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Engineering</w:t>
      </w:r>
    </w:p>
    <w:bookmarkStart w:id="20" w:name="Xc2b960b49421c98996b65b3ca3cb0ee7078fc03"/>
    <w:p>
      <w:pPr>
        <w:pStyle w:val="Heading1"/>
      </w:pPr>
      <w:r>
        <w:t xml:space="preserve">Scholarship Application Letter: Advancing Biomedical Engineering Innovation in Miami, United States</w:t>
      </w:r>
    </w:p>
    <w:p>
      <w:pPr>
        <w:pStyle w:val="FirstParagraph"/>
      </w:pPr>
      <w:r>
        <w:t xml:space="preserve">Dear Scholarship Selection Committee,</w:t>
      </w:r>
    </w:p>
    <w:p>
      <w:pPr>
        <w:pStyle w:val="BodyText"/>
      </w:pPr>
      <w:r>
        <w:t xml:space="preserve">It is with profound enthusiasm and a clear sense of purpose that I submit my application for the [Scholarship Name] scholarship, as I embark on my academic journey toward becoming a pioneering Biomedical Engineer within the vibrant ecosystem of Miami, United States. This prestigious opportunity represents not merely financial support, but a vital catalyst to transform my dedication into tangible contributions at the forefront of medical technology innovation in one of America's most dynamic and diverse urban centers.</w:t>
      </w:r>
    </w:p>
    <w:p>
      <w:pPr>
        <w:pStyle w:val="BodyText"/>
      </w:pPr>
      <w:r>
        <w:t xml:space="preserve">My fascination with Biomedical Engineering began during my high school years when I witnessed firsthand the life-saving impact of medical devices at Jackson Memorial Hospital in Miami. Observing surgeons utilize advanced imaging systems and robotic-assisted tools to treat complex cardiovascular conditions ignited a passion to merge my technical aptitude with healthcare needs. This experience, deeply rooted in the fabric of South Florida, solidified my commitment to pursue Biomedical Engineering as a career dedicated to solving real-world health challenges relevant not only to Miami's unique population but across the United States and globally.</w:t>
      </w:r>
    </w:p>
    <w:p>
      <w:pPr>
        <w:pStyle w:val="BodyText"/>
      </w:pPr>
      <w:r>
        <w:t xml:space="preserve">I am thrilled to present my academic credentials and experiences directly aligned with the mission of advancing Biomedical Engineering in the United States, specifically within Miami. I have consistently excelled academically, maintaining a 3.9 GPA while completing rigorous coursework including Advanced Calculus, Physics for Engineers, Principles of Biology, and Biochemistry. My capstone project at [Your High School/Current Institution] involved designing a low-cost prototype for portable glucose monitoring systems tailored for underserved communities – an initiative directly responsive to Miami’s high prevalence of diabetes and health disparities in urban neighborhoods. This project required not only technical proficiency but also a deep understanding of community needs, mirroring the collaborative spirit essential within the Biomedical Engineering field in Miami.</w:t>
      </w:r>
    </w:p>
    <w:p>
      <w:pPr>
        <w:pStyle w:val="BodyText"/>
      </w:pPr>
      <w:r>
        <w:t xml:space="preserve">Miami, Florida is uniquely positioned as a hub for biomedical innovation within the United States. Its convergence of world-class institutions like the University of Miami Miller School of Medicine, Jackson Memorial Hospital's renowned research programs, and burgeoning MedTech startups creates an unparalleled environment for growth. I have actively sought to immerse myself in this ecosystem: volunteering at UM’s Center for Advanced Medical Learning and Simulation (CAMLS) to assist in medical device training simulations, interning with a local biomedical startup developing point-of-care diagnostics for tropical diseases prevalent in our region, and participating in the Miami Science Festival as an outreach volunteer. These experiences have not only honed my technical skills but have deeply ingrained my understanding of the specific healthcare challenges Miami faces – from managing chronic conditions exacerbated by our diverse, aging population to addressing emerging infectious disease threats requiring rapid diagnostic innovation. I am acutely aware that a Biomedical Engineer in Miami must be culturally attuned and adaptable, designing solutions that work within the realities of our community's infrastructure and demographics.</w:t>
      </w:r>
    </w:p>
    <w:p>
      <w:pPr>
        <w:pStyle w:val="BodyText"/>
      </w:pPr>
      <w:r>
        <w:t xml:space="preserve">My academic goals for the [Your University Name] program in Miami are meticulously crafted to leverage this unique environment. I plan to specialize in Medical Device Design &amp; Regulatory Pathways, a critical area where Miami is gaining significant traction. Courses like "Biomedical Instrumentation," "FDA Compliance for Medical Devices," and "Tissue Engineering" are essential for developing devices that navigate the complex landscape of U.S. healthcare regulation while addressing local needs. I am particularly eager to collaborate with Dr. [Professor Name] at the University of Miami on their research in wearable biosensors for chronic disease management, an area where Miami's diverse patient population offers invaluable real-world testing grounds. Furthermore, I intend to actively engage with the Miami Biomedical Engineering Society student chapter and pursue internships at institutions like UHealth – University of Miami Health System, directly applying classroom knowledge to accelerate innovation within our city’s healthcare network.</w:t>
      </w:r>
    </w:p>
    <w:p>
      <w:pPr>
        <w:pStyle w:val="BodyText"/>
      </w:pPr>
      <w:r>
        <w:t xml:space="preserve">The financial barrier presents a significant challenge to fully engaging in this rigorous academic path. As a first-generation college student from a family with modest means, the cost of tuition, specialized lab fees for biomedical prototyping (including access to 3D bioprinters and biosensor testing equipment), and essential conference travel for professional development is substantial. This scholarship would alleviate these burdens substantially, allowing me to dedicate my full focus to academic excellence and research without the distraction of excessive financial strain. It would empower me not just as a student, but as an emerging Biomedical Engineer poised to contribute meaningfully from day one within the Miami community.</w:t>
      </w:r>
    </w:p>
    <w:p>
      <w:pPr>
        <w:pStyle w:val="BodyText"/>
      </w:pPr>
      <w:r>
        <w:t xml:space="preserve">My long-term vision extends far beyond personal achievement. I aspire to establish a biomedical design firm in Miami focused on developing culturally appropriate, accessible medical technologies for underserved communities across South Florida and beyond. This could involve creating low-cost diagnostic tools for prevalent conditions like diabetic foot ulcers or hypertension in our diverse neighborhoods, or designing rehabilitation devices tailored to the physical environments of urban living. I am driven by the belief that Biomedical Engineering in Miami must be deeply rooted in community service, leveraging the city’s diversity as a strength to foster inclusive innovation that improves health outcomes for all residents – a vision intrinsically linked to the mission of healthcare institutions and academic programs thriving in our vibrant city.</w:t>
      </w:r>
    </w:p>
    <w:p>
      <w:pPr>
        <w:pStyle w:val="BodyText"/>
      </w:pPr>
      <w:r>
        <w:t xml:space="preserve">I am not merely applying for this scholarship; I am seeking an investment in my commitment to becoming a Biomedical Engineer who will actively contribute to Miami’s status as a leading center for health innovation within the United States. The unique confluence of challenges, opportunities, and community spirit that defines Miami is precisely where my skills, passion, and dedication belong. This scholarship represents the essential next step in transforming my academic potential into impactful action – right here in our city.</w:t>
      </w:r>
    </w:p>
    <w:p>
      <w:pPr>
        <w:pStyle w:val="BodyText"/>
      </w:pPr>
      <w:r>
        <w:t xml:space="preserve">I am profoundly grateful for your time and consideration of this Scholarship Application Letter. I welcome the opportunity to discuss how my background, goals aligned with Miami’s biomedical landscape, and unwavering dedication make me an ideal candidate for the [Scholarship Name]. Thank you for your commitment to fostering the next generation of leaders in Biomedical Engineering within the United States.</w:t>
      </w:r>
    </w:p>
    <w:p>
      <w:pPr>
        <w:pStyle w:val="BodyText"/>
      </w:pPr>
      <w:r>
        <w:t xml:space="preserve">Sincerely,</w:t>
      </w:r>
    </w:p>
    <w:p>
      <w:pPr>
        <w:pStyle w:val="BodyText"/>
      </w:pPr>
      <w:r>
        <w:t xml:space="preserve">[Your Full Name]</w:t>
      </w:r>
    </w:p>
    <w:p>
      <w:pPr>
        <w:pStyle w:val="BodyText"/>
      </w:pPr>
      <w:r>
        <w:t xml:space="preserve">[Your Student ID Number, if applicable]</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Biomedical Engineering</dc:title>
  <dc:creator/>
  <cp:keywords/>
  <dcterms:created xsi:type="dcterms:W3CDTF">2026-07-23T12:59:27Z</dcterms:created>
  <dcterms:modified xsi:type="dcterms:W3CDTF">2026-07-23T12:59:27Z</dcterms:modified>
</cp:coreProperties>
</file>

<file path=docProps/custom.xml><?xml version="1.0" encoding="utf-8"?>
<Properties xmlns="http://schemas.openxmlformats.org/officeDocument/2006/custom-properties" xmlns:vt="http://schemas.openxmlformats.org/officeDocument/2006/docPropsVTypes"/>
</file>