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bookmarkStart w:id="20" w:name="business-consultant-development-program"/>
    <w:p>
      <w:pPr>
        <w:pStyle w:val="Heading2"/>
      </w:pPr>
      <w:r>
        <w:t xml:space="preserve">Business Consultant Development Program</w:t>
      </w:r>
    </w:p>
    <w:p>
      <w:pPr>
        <w:pStyle w:val="FirstParagraph"/>
      </w:pPr>
      <w:r>
        <w:t xml:space="preserve">For the Rome Business Excellence Fellowship at Sapienza University of Rome</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Rome Business Excellence Fellowship Program</w:t>
      </w:r>
      <w:r>
        <w:br/>
      </w:r>
      <w:r>
        <w:t xml:space="preserve">Sapienza University of Rome</w:t>
      </w:r>
      <w:r>
        <w:br/>
      </w:r>
      <w:r>
        <w:t xml:space="preserve">Piazzale Aldo Moro, 5</w:t>
      </w:r>
      <w:r>
        <w:br/>
      </w:r>
      <w:r>
        <w:t xml:space="preserve">00185 Roma, Italy</w:t>
      </w:r>
    </w:p>
    <w:p>
      <w:pPr>
        <w:pStyle w:val="BodyText"/>
      </w:pPr>
      <w:r>
        <w:rPr>
          <w:bCs/>
          <w:b/>
        </w:rPr>
        <w:t xml:space="preserve">Subject:</w:t>
      </w:r>
      <w:r>
        <w:t xml:space="preserve"> </w:t>
      </w:r>
      <w:r>
        <w:t xml:space="preserve">Application for Scholarship to Pursue Advanced Business Consultant Certification in Italy Rome</w:t>
      </w:r>
    </w:p>
    <w:p>
      <w:pPr>
        <w:pStyle w:val="BodyText"/>
      </w:pPr>
      <w:r>
        <w:t xml:space="preserve">To the Esteemed Members of the Scholarship Selection Committee,</w:t>
      </w:r>
    </w:p>
    <w:p>
      <w:pPr>
        <w:pStyle w:val="BodyText"/>
      </w:pPr>
      <w:r>
        <w:t xml:space="preserve">I am writing with profound enthusiasm to submit my application for the Rome Business Excellence Fellowship, a transformative scholarship opportunity designed to cultivate strategic business consulting expertise within Italy's dynamic economic landscape. As an experienced professional dedicated to advancing my career as a Business Consultant, I believe this program represents the indispensable catalyst needed to bridge my practical experience with cutting-edge methodologies essential for success in today's interconnected global market—particularly within the unique context of</w:t>
      </w:r>
      <w:r>
        <w:t xml:space="preserve"> </w:t>
      </w:r>
      <w:r>
        <w:rPr>
          <w:bCs/>
          <w:b/>
        </w:rPr>
        <w:t xml:space="preserve">Italy Rome</w:t>
      </w:r>
      <w:r>
        <w:t xml:space="preserve">.</w:t>
      </w:r>
    </w:p>
    <w:p>
      <w:pPr>
        <w:pStyle w:val="BodyText"/>
      </w:pPr>
      <w:r>
        <w:t xml:space="preserve">Having spent seven years working with multinational corporations in Milan and Berlin, I have developed a deep appreciation for strategic business transformation. My current role as a Senior Consultant at EMEA Strategic Solutions has involved leading market entry projects for German manufacturing firms into Southern European markets, where I observed firsthand the profound impact of culturally nuanced consulting approaches. However, I recognize that to truly excel as a</w:t>
      </w:r>
      <w:r>
        <w:t xml:space="preserve"> </w:t>
      </w:r>
      <w:r>
        <w:rPr>
          <w:bCs/>
          <w:b/>
        </w:rPr>
        <w:t xml:space="preserve">Business Consultant</w:t>
      </w:r>
      <w:r>
        <w:t xml:space="preserve"> </w:t>
      </w:r>
      <w:r>
        <w:t xml:space="preserve">in the 21st century—especially when advising Italian enterprises navigating EU regulations and digital transformation—I require specialized training grounded in Italy's business ecosystem. This is precisely why I am committed to pursuing this advanced certification program at Sapienza University of Rome.</w:t>
      </w:r>
    </w:p>
    <w:p>
      <w:pPr>
        <w:pStyle w:val="BodyText"/>
      </w:pPr>
      <w:r>
        <w:t xml:space="preserve">The decision to target</w:t>
      </w:r>
      <w:r>
        <w:t xml:space="preserve"> </w:t>
      </w:r>
      <w:r>
        <w:rPr>
          <w:bCs/>
          <w:b/>
        </w:rPr>
        <w:t xml:space="preserve">Italy Rome</w:t>
      </w:r>
      <w:r>
        <w:t xml:space="preserve"> </w:t>
      </w:r>
      <w:r>
        <w:t xml:space="preserve">as my center for this critical phase of professional development is not arbitrary. Rome, as the historical and contemporary epicenter of Italian business culture, offers an unparalleled learning environment. The city’s unique blend of ancient administrative traditions and modern entrepreneurial energy creates a living laboratory for understanding how businesses thrive within complex cultural frameworks. I am particularly drawn to the program’s focus on "Cultural Intelligence in Mediterranean Business Contexts," a module that directly addresses my need to master relationship-based negotiation styles ("rapporto"), regulatory navigation across EU member states, and sector-specific challenges facing Rome's 680,000-strong SME community. The opportunity to study alongside Italian business leaders at Sapienza—the oldest university in Rome—would provide irreplaceable insights that generic MBA programs cannot replicate.</w:t>
      </w:r>
    </w:p>
    <w:p>
      <w:pPr>
        <w:pStyle w:val="BodyText"/>
      </w:pPr>
      <w:r>
        <w:t xml:space="preserve">My academic foundation includes a Master of Business Administration (MBA) from the University of Geneva with honors, where I specialized in International Strategic Management. During my studies, I conducted field research on cross-cultural team dynamics for a Swiss pharmaceutical firm entering the Italian market—a project that revealed critical gaps in Western consulting approaches to Mediterranean business culture. My thesis, "Building Trust-Based Consulting Relationships in Southern European Markets," earned departmental recognition and cemented my resolve to deepen this expertise. Since then, I have pursued relevant certifications: the Certified Management Consultant (CMC) designation and specialized training in EU Digital Markets Act compliance—yet I remain acutely aware that true mastery requires immersion within the ecosystem itself.</w:t>
      </w:r>
    </w:p>
    <w:p>
      <w:pPr>
        <w:pStyle w:val="BodyText"/>
      </w:pPr>
      <w:r>
        <w:t xml:space="preserve">This is where the Rome Business Excellence Fellowship becomes indispensable. The program’s integrated approach—combining Sapienza’s academic rigor with internships at Rome-based institutions like Confindustria Lazio and local innovation hubs in Testaccio district—provides exactly the experiential learning I seek. I am particularly excited about the capstone project requiring consultants to develop a sustainable growth strategy for a historic Roman enterprise (such as an artisanal food producer or heritage tourism business)—an opportunity to apply my skills while preserving Rome’s cultural economy. The scholarship would alleviate significant financial barriers: tuition fees, accommodation in Rome’s vibrant Monti neighborhood, and research travel costs to study regional business clusters across Lazio.</w:t>
      </w:r>
    </w:p>
    <w:p>
      <w:pPr>
        <w:pStyle w:val="BodyText"/>
      </w:pPr>
      <w:r>
        <w:t xml:space="preserve">Financial constraints present a genuine barrier to this pivotal professional advancement. While I have secured partial sponsorship from my employer (covering 40% of program costs), the remaining 60% represents a substantial investment beyond my current capacity. This scholarship would not only enable me to participate but also allow me to fully engage in Rome’s business community without financial distraction—attending weekly networking events at Palazzo della Civiltà Italiana, collaborating with Rome Chamber of Commerce initiatives, and contributing to local economic development projects during my studies.</w:t>
      </w:r>
    </w:p>
    <w:p>
      <w:pPr>
        <w:pStyle w:val="BodyText"/>
      </w:pPr>
      <w:r>
        <w:t xml:space="preserve">My long-term vision aligns precisely with the goals of this fellowship. Upon completion, I will return to Italy not merely as a consultant but as an integral member of Rome’s business ecosystem. I plan to establish "Roma Consulta," a boutique firm specializing in helping traditional Italian businesses—particularly those in textiles, viticulture, and cultural tourism—leverage digital tools while preserving their heritage. This addresses Rome’s urgent need for consultants who understand both the technical complexities of modern business transformation and the soul of its artisanal traditions. I have already begun discussions with Trastevere-based cooperatives about pilot projects that could form the basis of my consultancy practice.</w:t>
      </w:r>
    </w:p>
    <w:p>
      <w:pPr>
        <w:pStyle w:val="BodyText"/>
      </w:pPr>
      <w:r>
        <w:t xml:space="preserve">My commitment to this path is further demonstrated by my active involvement in Rome’s professional networks. I regularly attend events hosted by the Italian Chamber of Commerce for Foreigners in Rome and have connected with alumni from Sapienza’s Business School. Most significantly, I recently presented a paper on "Strategic Adaptation for Family Businesses in Post-Pandemic Italy" at a workshop organized by the Association of Italian Management Consultants—gaining valuable feedback that refined my understanding of regional business needs.</w:t>
      </w:r>
    </w:p>
    <w:p>
      <w:pPr>
        <w:pStyle w:val="BodyText"/>
      </w:pPr>
      <w:r>
        <w:t xml:space="preserve">The</w:t>
      </w:r>
      <w:r>
        <w:t xml:space="preserve"> </w:t>
      </w:r>
      <w:r>
        <w:rPr>
          <w:bCs/>
          <w:b/>
        </w:rPr>
        <w:t xml:space="preserve">Scholarship Application Letter</w:t>
      </w:r>
      <w:r>
        <w:t xml:space="preserve"> </w:t>
      </w:r>
      <w:r>
        <w:t xml:space="preserve">is not merely an administrative formality for me—it represents my earnest commitment to becoming a consultant who elevates Italy’s business community. I understand that Rome’s position as a hub for EU policy, cultural preservation, and emerging innovation demands consultants with both global vision and deep local insight. This fellowship is the essential bridge between my proven experience and this specialized expertise.</w:t>
      </w:r>
    </w:p>
    <w:p>
      <w:pPr>
        <w:pStyle w:val="BodyText"/>
      </w:pPr>
      <w:r>
        <w:t xml:space="preserve">I am confident that my professional trajectory, academic preparation, and unwavering dedication to advancing Italian business through culturally intelligent consulting make me an ideal candidate for this prestigious scholarship. I would be honored to contribute to Rome’s legacy of business excellence while growing under the guidance of Sapienza University’s distinguished faculty.</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Alessandra Rossi</w:t>
      </w:r>
    </w:p>
    <w:p>
      <w:pPr>
        <w:pStyle w:val="BodyText"/>
      </w:pPr>
      <w:r>
        <w:t xml:space="preserve">Senior Business Consultant | EMEA Strategic Solutions</w:t>
      </w:r>
    </w:p>
    <w:p>
      <w:pPr>
        <w:pStyle w:val="BodyText"/>
      </w:pPr>
      <w:r>
        <w:t xml:space="preserve">Mobile: +39 348 123 4567 | Email: a.rossi@emeaconsulting.it</w:t>
      </w:r>
    </w:p>
    <w:p>
      <w:pPr>
        <w:pStyle w:val="BodyText"/>
      </w:pPr>
      <w:r>
        <w:t xml:space="preserve">LinkedIn: linkedin.com/in/alessandra-rossi-businessconsultant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Rome</dc:title>
  <dc:creator/>
  <dc:language>en</dc:language>
  <cp:keywords/>
  <dcterms:created xsi:type="dcterms:W3CDTF">2025-12-10T12:16:37Z</dcterms:created>
  <dcterms:modified xsi:type="dcterms:W3CDTF">2025-12-10T12:16:37Z</dcterms:modified>
</cp:coreProperties>
</file>

<file path=docProps/custom.xml><?xml version="1.0" encoding="utf-8"?>
<Properties xmlns="http://schemas.openxmlformats.org/officeDocument/2006/custom-properties" xmlns:vt="http://schemas.openxmlformats.org/officeDocument/2006/docPropsVTypes"/>
</file>