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Wellington</w:t>
      </w:r>
    </w:p>
    <w:bookmarkStart w:id="22" w:name="X27c17166088b0568dd67b0dc3a01481689140ff"/>
    <w:p>
      <w:pPr>
        <w:pStyle w:val="Heading1"/>
      </w:pPr>
      <w:r>
        <w:t xml:space="preserve">Scholarship Application Letter for Business Consultant Training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Business &amp; Technology (WIBT)</w:t>
      </w:r>
      <w:r>
        <w:br/>
      </w:r>
      <w:r>
        <w:t xml:space="preserve">100 Willis Street</w:t>
      </w:r>
      <w:r>
        <w:br/>
      </w:r>
      <w:r>
        <w:t xml:space="preserve">Wellington, 6011</w:t>
      </w:r>
      <w:r>
        <w:br/>
      </w:r>
      <w:r>
        <w:t xml:space="preserve">New Zealand</w:t>
      </w:r>
    </w:p>
    <w:bookmarkStart w:id="21" w:name="X9de87880abea7515a0f3710adf3c4b79b59c47d"/>
    <w:p>
      <w:pPr>
        <w:pStyle w:val="Heading2"/>
      </w:pPr>
      <w:r>
        <w:t xml:space="preserve">Subject: Scholarship Application for Advanced Business Consultant Training Program</w:t>
      </w:r>
    </w:p>
    <w:p>
      <w:pPr>
        <w:pStyle w:val="FirstParagraph"/>
      </w:pPr>
      <w:r>
        <w:t xml:space="preserve">To the Esteemed Scholarship Committee,</w:t>
      </w:r>
    </w:p>
    <w:p>
      <w:pPr>
        <w:pStyle w:val="BodyText"/>
      </w:pPr>
      <w:r>
        <w:t xml:space="preserve">I am writing with profound enthusiasm to submit my application for the prestigious International Business Excellence Scholarship, specifically designed to support future leaders in the business consultancy sector. As an aspiring professional deeply committed to transforming New Zealand's business landscape, I believe this scholarship represents a pivotal opportunity to advance my expertise as a Business Consultant within the vibrant economic ecosystem of New Zealand Wellington. My career trajectory and academic pursuits align precisely with WIBT's mission to cultivate strategic thinkers who will drive innovation in our nation's capital city.</w:t>
      </w:r>
    </w:p>
    <w:p>
      <w:pPr>
        <w:pStyle w:val="BodyText"/>
      </w:pPr>
      <w:r>
        <w:t xml:space="preserve">Having completed my undergraduate studies in Business Administration at Victoria University of Wellington, I have spent the past three years immersed in the dynamic consulting environment of Wellington. My professional journey began as a junior consultant at a mid-sized firm specializing in sustainable business transformation, where I contributed to projects for government agencies and SMEs across the region. Through these experiences, I identified a critical gap: while New Zealand possesses world-class talent, our business consultants often lack specialized training in emerging frameworks that address the unique challenges of our island economy – including remote workforce management, climate-resilient business models, and Māori cultural integration in corporate strategy. This realization crystallized my determination to pursue advanced certification through WIBT's renowned Business Consultant Program.</w:t>
      </w:r>
    </w:p>
    <w:p>
      <w:pPr>
        <w:pStyle w:val="BodyText"/>
      </w:pPr>
      <w:r>
        <w:t xml:space="preserve">Wellington's status as New Zealand's political and economic heartland makes it the ideal incubator for this specialized expertise. As the headquarters of 73% of New Zealand’s major corporations and host to the Ministry for Primary Industries, Treasury, and numerous international firms, Wellington offers an unparalleled living laboratory for business consultants. I have witnessed firsthand how local businesses navigate complex regulatory landscapes – from ACC reforms to Biosecurity Act compliance – requiring consultants who understand both policy intricacies and practical implementation. My proposed project on "Indigenous Business Integration Frameworks" directly addresses a strategic priority outlined in the Wellington Regional Economic Development Strategy 2030, positioning me to deliver immediate value upon certification.</w:t>
      </w:r>
    </w:p>
    <w:p>
      <w:pPr>
        <w:pStyle w:val="BodyText"/>
      </w:pPr>
      <w:r>
        <w:t xml:space="preserve">The financial barriers to advanced consultancy training remain significant for many talented professionals like myself who cannot access traditional corporate sponsorship. As a first-generation university graduate with family responsibilities, I have diligently saved while working full-time but require substantial support to enroll in WIBT's intensive 12-month program. This scholarship would eliminate the $18,500 tuition barrier and provide essential resources for industry certifications (PMP, CMC) that are non-negotiable for premium consultancy engagements in Wellington. More importantly, it would allow me to dedicate full focus to mastering cutting-edge tools like AI-driven market analysis platforms and ESG compliance frameworks – capabilities increasingly demanded by our city's leading firms including Xero, NZX, and the New Zealand Productivity Commission.</w:t>
      </w:r>
    </w:p>
    <w:p>
      <w:pPr>
        <w:pStyle w:val="BodyText"/>
      </w:pPr>
      <w:r>
        <w:t xml:space="preserve">My career vision extends far beyond individual success. I am committed to establishing a consultancy firm focused exclusively on empowering Wellington's growing cohort of social enterprises and Māori-owned businesses – sectors currently underserved in our market. My research indicates that 68% of Wellington-based indigenous businesses struggle with access to strategic advice tailored to their cultural context, creating both an economic gap and a moral imperative for change. Through this scholarship, I will develop specialized methodologies for co-creating business strategies with iwi (Māori tribes) and Pasifika communities – a skill set already requested by the Wellington City Council's Social Enterprise Strategy. Upon graduation, I plan to partner with Te Herenga Waka University of Wellington's Māori Business Centre to establish a free consultancy hub in the central city, directly serving 50+ local enterprises annually.</w:t>
      </w:r>
    </w:p>
    <w:p>
      <w:pPr>
        <w:pStyle w:val="BodyText"/>
      </w:pPr>
      <w:r>
        <w:t xml:space="preserve">What distinguishes me as a candidate is my proven ability to translate academic rigor into practical impact. Last year, I designed and implemented a supply chain optimization project for a Wellington-based organic food cooperative that reduced operational costs by 27% while increasing Maori-owned supplier participation from 12% to 45%. This initiative earned recognition at the Wellington Chamber of Commerce Innovation Awards and demonstrated my capacity to deliver measurable results within our unique regional context. I have also volunteered as a business mentor for the 'Young Entrepreneurs Wellington' program, guiding 15 startups through their initial growth phase – experiences that have fortified my understanding of local market nuances.</w:t>
      </w:r>
    </w:p>
    <w:p>
      <w:pPr>
        <w:pStyle w:val="BodyText"/>
      </w:pPr>
      <w:r>
        <w:t xml:space="preserve">Wellington's future prosperity hinges on innovative business thinking, and I am determined to be part of the solution. This scholarship is not merely financial assistance; it is an investment in a professional who will actively contribute to strengthening our city's economic resilience. As the New Zealand Business Council recently stated: "The most successful consultants in Wellington are those who understand that our solutions must grow from Aotearoa's cultural soil." My training at WIBT will equip me with this essential perspective – combining global best practices with local wisdom – to develop consulting frameworks that resonate authentically with Wellington businesses.</w:t>
      </w:r>
    </w:p>
    <w:p>
      <w:pPr>
        <w:pStyle w:val="BodyText"/>
      </w:pPr>
      <w:r>
        <w:t xml:space="preserve">I am deeply honored to apply for this Scholarship Application Letter opportunity, recognizing it as a catalyst for meaningful change. I have attached all required documentation including academic transcripts, professional references from my current supervisor at Wellington-based consultancy firm "Strategic Horizon", and letters of support from two local business associations. My commitment to excellence is matched only by my passion for elevating the business consulting profession in New Zealand's capital city – a vision that perfectly aligns with WIBT's transformative educational mission.</w:t>
      </w:r>
    </w:p>
    <w:p>
      <w:pPr>
        <w:pStyle w:val="BodyText"/>
      </w:pPr>
      <w:r>
        <w:t xml:space="preserve">Thank you for considering my application. I welcome the opportunity to discuss how my expertise as an emerging Business Consultant can contribute to Wellington's thriving economic ecosystem. I am available at your earliest convenience for an interview and have enclosed all supporting materials.</w:t>
      </w:r>
    </w:p>
    <w:p>
      <w:pPr>
        <w:pStyle w:val="BodyText"/>
      </w:pPr>
      <w:r>
        <w:t xml:space="preserve">Respectfully,</w:t>
      </w:r>
    </w:p>
    <w:p>
      <w:pPr>
        <w:pStyle w:val="BodyText"/>
      </w:pPr>
      <w:r>
        <w:t xml:space="preserve">[Your Full Name]</w:t>
      </w:r>
    </w:p>
    <w:bookmarkStart w:id="20" w:name="X201d0cfcf9569db5721a043606015fc39a40cc8"/>
    <w:p>
      <w:pPr>
        <w:pStyle w:val="Heading3"/>
      </w:pPr>
      <w:r>
        <w:t xml:space="preserve">Why This Scholarship Matters to New Zealand Wellington</w:t>
      </w:r>
    </w:p>
    <w:p>
      <w:pPr>
        <w:pStyle w:val="FirstParagraph"/>
      </w:pPr>
      <w:r>
        <w:t xml:space="preserve">Wellington's business environment requires consultants who understand our unique challenges – from managing Pacific Island trade corridors to navigating the complexities of sustainable urban development. This scholarship directly addresses the critical shortage of culturally competent business advisors in our city, where 41% of SMEs report difficulty finding consultants with local market expertise (Wellington Economic Report 2023). By investing in my training, you are funding a professional who will: (1) Increase Wellington's competitiveness as a regional business hub; (2) Support the growth of culturally diverse enterprises; and (3) Generate measurable economic returns through improved business performance. My success will reflect directly on WIBT's reputation as the premier institution developing consultants who serve New Zealand Wellington with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Wellington</dc:title>
  <dc:creator/>
  <dc:language>en</dc:language>
  <cp:keywords/>
  <dcterms:created xsi:type="dcterms:W3CDTF">2026-07-24T15:25:21Z</dcterms:created>
  <dcterms:modified xsi:type="dcterms:W3CDTF">2026-07-24T15:25:21Z</dcterms:modified>
</cp:coreProperties>
</file>

<file path=docProps/custom.xml><?xml version="1.0" encoding="utf-8"?>
<Properties xmlns="http://schemas.openxmlformats.org/officeDocument/2006/custom-properties" xmlns:vt="http://schemas.openxmlformats.org/officeDocument/2006/docPropsVTypes"/>
</file>