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My name is Amani Juma, and I am writing this Scholarship Application Letter with profound enthusiasm to apply for the prestigious Carpentry Training Scholarship offered by your esteemed organization. As a dedicated young artisan from the vibrant community of Kigamboni in Tanzania Dar es Salaam, I seek this opportunity to transform my lifelong passion for woodworking into a professional career that will directly contribute to our rapidly growing city's development.</w:t>
      </w:r>
    </w:p>
    <w:p>
      <w:pPr>
        <w:pStyle w:val="BodyText"/>
      </w:pPr>
      <w:r>
        <w:t xml:space="preserve">Having grown up in the bustling streets of Dar es Salaam where I witnessed firsthand the critical need for skilled craftsmanship, I have developed an unwavering commitment to becoming a master Carpenter. My journey began at age 12 when I assisted my grandfather in repairing wooden furniture for local households. While his workshop was modest, filled with sawdust and the sweet scent of cedar wood, it ignited my fascination with transforming raw materials into functional artistry. Today, as Dar es Salaam experiences unprecedented urbanization – with new housing projects requiring precise joinery and sustainable timber solutions – I recognize that skilled Carpenter professionals are not just needed but essential for our city's structural integrity and aesthetic future.</w:t>
      </w:r>
    </w:p>
    <w:p>
      <w:pPr>
        <w:pStyle w:val="BodyText"/>
      </w:pPr>
      <w:r>
        <w:t xml:space="preserve">My application stems from a deep understanding of Tanzania Dar es Salaam's unique challenges. As the nation's economic hub, our city faces significant housing shortages where poorly constructed wooden elements in informal settlements often lead to safety hazards. I've seen neighbors struggle with collapsing verandas and unsafe staircases – problems that could be prevented by trained professionals like myself. Last year, during a community clean-up initiative in my ward, I noticed how the lack of proper carpentry skills hindered our ability to repair communal structures efficiently. This experience cemented my resolve to pursue formal training where I can learn modern techniques such as sustainable wood sourcing, structural engineering principles for residential projects, and safe tool handling – all critical skills for addressing Dar es Salaam's infrastructure needs.</w:t>
      </w:r>
    </w:p>
    <w:p>
      <w:pPr>
        <w:pStyle w:val="BodyText"/>
      </w:pPr>
      <w:r>
        <w:t xml:space="preserve">Currently working part-time at a small furniture workshop in Mbagala Market, I've developed practical skills but recognize the limitations of self-taught methods. My employer often remarks on my natural aptitude for precision work, but I need structured education to master advanced joinery techniques and industry standards. The scholarship would fund my enrollment in your accredited Carpentry Program at the Dar es Salaam Technical University's Vocational Training Center – a program uniquely designed for Tanzanian contexts where students learn using locally available materials while addressing regional construction challenges.</w:t>
      </w:r>
    </w:p>
    <w:p>
      <w:pPr>
        <w:pStyle w:val="BodyText"/>
      </w:pPr>
      <w:r>
        <w:t xml:space="preserve">What sets me apart is my community-focused approach to carpentry. In Dar es Salaam, I've organized free workshops teaching basic woodworking skills to 15 youth from low-income neighborhoods, demonstrating how carpentry can be a pathway out of poverty. During these sessions, we repurposed discarded timber from construction sites into functional items like bookshelves and children's furniture – proving that resourcefulness is as vital as technical skill in our urban environment. I understand that becoming a Carpenter extends beyond individual success; it means building livelihoods for others. After completing the program, I plan to establish 'Mwangaza Carpentry,' a social enterprise in Ilala District where I will train 50+ youth annually while constructing affordable housing components using reclaimed wood – directly addressing Dar es Salaam's dual challenges of unemployment and housing deficits.</w:t>
      </w:r>
    </w:p>
    <w:p>
      <w:pPr>
        <w:pStyle w:val="BodyText"/>
      </w:pPr>
      <w:r>
        <w:t xml:space="preserve">I've calculated the economic impact of this investment: For every $300 scholarship, our program produces a Carpenter who can generate $2,500 annually in income while creating 3-4 local jobs. In Tanzania Dar es Salaam's current economic climate, where youth unemployment exceeds 16%, this multiplier effect makes your support transformative. My family has committed to contributing $50/month toward my training costs, but the remaining amount remains financially prohibitive for our household – making this scholarship not just an opportunity but a necessity.</w:t>
      </w:r>
    </w:p>
    <w:p>
      <w:pPr>
        <w:pStyle w:val="BodyText"/>
      </w:pPr>
      <w:r>
        <w:t xml:space="preserve">My academic record reflects disciplined commitment: I completed my Form Four studies at Kibaha Secondary School with distinction in Technical Studies (Grade B+), where I consistently excelled in practical projects involving woodwork. My community references highlight my reliability and work ethic – Mrs. Fatma Mwangi, head of the Kigamboni Women's Association, noted: "Amani doesn't just build furniture; he builds trust with every project." Similarly, Mr. Samuel Njoroge from the Dar es Salaam Municipal Council praised his initiative in repairing public library shelves using salvaged materials during last year's floods.</w:t>
      </w:r>
    </w:p>
    <w:p>
      <w:pPr>
        <w:pStyle w:val="BodyText"/>
      </w:pPr>
      <w:r>
        <w:t xml:space="preserve">The Carpentry Training Program uniquely aligns with Tanzania's Vision 2025 goals for industrialization and job creation. My proposed curriculum includes modules on: sustainable forest management (critical in a country where 40% of deforestation stems from unregulated wood use), earthquake-resistant construction techniques (vital for Dar es Salaam's seismic vulnerability), and digital design software training – all directly applicable to our city's development challenges. I've already begun researching Tanzanian wood species like mahogany and teak through the National Forestry Institute, demonstrating my proactive approach before formal enrollment.</w:t>
      </w:r>
    </w:p>
    <w:p>
      <w:pPr>
        <w:pStyle w:val="BodyText"/>
      </w:pPr>
      <w:r>
        <w:t xml:space="preserve">More importantly, this scholarship would enable me to become a role model for young Tanzanians in Dar es Salaam who see carpentry as a "manual labor" occupation rather than a skilled profession. I plan to collaborate with the Dar es Salaam Women's Development Initiative to specifically mentor female apprentices – currently representing only 8% of Tanzania's carpentry workforce. By challenging gender norms through my enterprise, I aim to create pathways for women in construction, directly supporting Tanzania's National Gender Policy goals.</w:t>
      </w:r>
    </w:p>
    <w:p>
      <w:pPr>
        <w:pStyle w:val="BodyText"/>
      </w:pPr>
      <w:r>
        <w:t xml:space="preserve">As we witness Dar es Salaam grow into a city of 7 million people with infrastructure demands outpacing our current capacity, skilled Carpenter professionals are the architects of our built environment. This Scholarship Application Letter represents not just my personal aspiration but a commitment to structural change in Tanzania's most dynamic city. I understand that this investment will yield returns far beyond my individual success – it will empower me to build safer homes, create sustainable jobs, and contribute meaningfully to Dar es Salaam's future as a model of urban development in East Africa.</w:t>
      </w:r>
    </w:p>
    <w:p>
      <w:pPr>
        <w:pStyle w:val="BodyText"/>
      </w:pPr>
      <w:r>
        <w:t xml:space="preserve">Thank you for considering my application. I have attached all required documentation including academic transcripts, community references, and a detailed training budget. I welcome the opportunity to discuss how my vision aligns with your organization's mission during an interview at your convenience.</w:t>
      </w:r>
    </w:p>
    <w:p>
      <w:pPr>
        <w:pStyle w:val="BodyText"/>
      </w:pPr>
      <w:r>
        <w:t xml:space="preserve">Sincerely,</w:t>
      </w:r>
    </w:p>
    <w:p>
      <w:pPr>
        <w:pStyle w:val="BodyText"/>
      </w:pPr>
      <w:r>
        <w:rPr>
          <w:bCs/>
          <w:b/>
        </w:rPr>
        <w:t xml:space="preserve">Amani Juma</w:t>
      </w:r>
      <w:r>
        <w:br/>
      </w:r>
      <w:r>
        <w:t xml:space="preserve">Ward 14, Kigamboni District</w:t>
      </w:r>
      <w:r>
        <w:br/>
      </w:r>
      <w:r>
        <w:t xml:space="preserve">Dar es Salaam, Tanzania</w:t>
      </w:r>
      <w:r>
        <w:br/>
      </w:r>
      <w:r>
        <w:t xml:space="preserve">Email: amani.juma@tanzania.net</w:t>
      </w:r>
      <w:r>
        <w:br/>
      </w:r>
      <w:r>
        <w:t xml:space="preserve">Phone: +255 712 345678</w:t>
      </w:r>
    </w:p>
    <w:p>
      <w:pPr>
        <w:pStyle w:val="BodyText"/>
      </w:pPr>
      <w:r>
        <w:t xml:space="preserve">Word Count: 902</w:t>
      </w:r>
    </w:p>
    <w:p>
      <w:pPr>
        <w:pStyle w:val="BodyText"/>
      </w:pPr>
      <w:r>
        <w:rPr>
          <w:bCs/>
          <w:b/>
        </w:rPr>
        <w:t xml:space="preserve">Note:</w:t>
      </w:r>
      <w:r>
        <w:t xml:space="preserve"> </w:t>
      </w:r>
      <w:r>
        <w:t xml:space="preserve">This Scholarship Application Letter intentionally integrates "Scholarship Application Letter," "Carpenter," and "Tanzania Dar es Salaam" as required elements while maintaining authentic context within the narrative of a Tanzanian artisan's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Training in Dar es Salaam</dc:title>
  <dc:creator/>
  <dc:language>en</dc:language>
  <cp:keywords/>
  <dcterms:created xsi:type="dcterms:W3CDTF">2026-07-21T06:00:06Z</dcterms:created>
  <dcterms:modified xsi:type="dcterms:W3CDTF">2026-07-21T06:00:06Z</dcterms:modified>
</cp:coreProperties>
</file>

<file path=docProps/custom.xml><?xml version="1.0" encoding="utf-8"?>
<Properties xmlns="http://schemas.openxmlformats.org/officeDocument/2006/custom-properties" xmlns:vt="http://schemas.openxmlformats.org/officeDocument/2006/docPropsVTypes"/>
</file>