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Program</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Culinary Arts Excellence in Bangladesh Dhaka</w:t>
      </w:r>
    </w:p>
    <w:bookmarkEnd w:id="20"/>
    <w:p>
      <w:pPr>
        <w:pStyle w:val="BodyText"/>
      </w:pPr>
      <w:r>
        <w:t xml:space="preserve">Mr. Ahmed Rahman</w:t>
      </w:r>
    </w:p>
    <w:p>
      <w:pPr>
        <w:pStyle w:val="BodyText"/>
      </w:pPr>
      <w:r>
        <w:t xml:space="preserve">House No. 78, Road 12B, Baridhara Residential Area</w:t>
      </w:r>
    </w:p>
    <w:p>
      <w:pPr>
        <w:pStyle w:val="BodyText"/>
      </w:pPr>
      <w:r>
        <w:t xml:space="preserve">Dhaka-1212, Bangladesh</w:t>
      </w:r>
    </w:p>
    <w:p>
      <w:pPr>
        <w:pStyle w:val="BodyText"/>
      </w:pPr>
      <w:r>
        <w:t xml:space="preserve">Email: ahmed.culinary@gmail.com | Phone: +880 17XXXXXXXX</w:t>
      </w:r>
    </w:p>
    <w:p>
      <w:pPr>
        <w:pStyle w:val="BodyText"/>
      </w:pPr>
      <w:r>
        <w:t xml:space="preserve">Date: October 26, 2023</w:t>
      </w:r>
    </w:p>
    <w:p>
      <w:pPr>
        <w:pStyle w:val="BodyText"/>
      </w:pPr>
      <w:r>
        <w:t xml:space="preserve">Admissions Committee</w:t>
      </w:r>
    </w:p>
    <w:p>
      <w:pPr>
        <w:pStyle w:val="BodyText"/>
      </w:pPr>
      <w:r>
        <w:t xml:space="preserve">Global Culinary Excellence Scholarship Program</w:t>
      </w:r>
    </w:p>
    <w:p>
      <w:pPr>
        <w:pStyle w:val="BodyText"/>
      </w:pPr>
      <w:r>
        <w:t xml:space="preserve">The International Culinary Institute of Asia (ICIA)</w:t>
      </w:r>
    </w:p>
    <w:p>
      <w:pPr>
        <w:pStyle w:val="BodyText"/>
      </w:pPr>
      <w:r>
        <w:t xml:space="preserve">Kuala Lumpur, Malaysia</w:t>
      </w:r>
    </w:p>
    <w:bookmarkStart w:id="21" w:name="Xeac6fab1c067fd987178a0a74fbd5f98aa7f3b9"/>
    <w:p>
      <w:pPr>
        <w:pStyle w:val="Heading2"/>
      </w:pPr>
      <w:r>
        <w:t xml:space="preserve">Subject: Comprehensive Scholarship Application for Advanced Culinary Arts Training</w:t>
      </w:r>
    </w:p>
    <w:bookmarkEnd w:id="21"/>
    <w:p>
      <w:pPr>
        <w:pStyle w:val="FirstParagraph"/>
      </w:pPr>
      <w:r>
        <w:t xml:space="preserve">To the Esteemed Members of the Scholarship Committee,</w:t>
      </w:r>
    </w:p>
    <w:p>
      <w:pPr>
        <w:pStyle w:val="BodyText"/>
      </w:pPr>
      <w:r>
        <w:t xml:space="preserve">With profound respect and unwavering passion, I submit this scholarship application to pursue advanced culinary training at The International Culinary Institute of Asia. As a dedicated aspiring Chef from Bangladesh Dhaka, I am writing to express my commitment to elevating our nation's culinary landscape through formal education and cultural innovation. This Scholarship Application Letter represents not merely an academic pursuit, but a covenant with the future of Bangladeshi cuisine.</w:t>
      </w:r>
    </w:p>
    <w:p>
      <w:pPr>
        <w:pStyle w:val="BodyText"/>
      </w:pPr>
      <w:r>
        <w:t xml:space="preserve">My journey as a culinary artist began amidst the aromatic chaos of Dhaka's street food culture. Born to a family that has operated "Babu's Biryani" in Mohammadpur for three generations, I absorbed the alchemy of spices while assisting my grandmother in preparing Bengali classics like Machher Jhol and Shorshe Ilish. By age 14, I was managing our modest stall during weekends – learning that a Chef's true mastery lies not just in technique, but in understanding community. Yet Dhaka's rapid urbanization has created a culinary crisis: authentic Bangladeshi flavors are being diluted by globalization while traditional knowledge remains undocumented. This is precisely why I seek advanced training abroad – to return as a cultural ambassador who can bridge our heritage with international standards.</w:t>
      </w:r>
    </w:p>
    <w:p>
      <w:pPr>
        <w:pStyle w:val="BodyText"/>
      </w:pPr>
      <w:r>
        <w:t xml:space="preserve">I have completed my diploma in Culinary Arts at the Dhaka Institute of Hotel Management (DIHM), graduating with distinction (GPA: 3.8/4.0). During my studies, I pioneered "Dhaka Street Food Revival Project," documenting 12 endangered recipes from old Dhaka markets – a project that earned me the "Young Chef Innovator Award" from the Bangladesh Culinary Association in 2022. However, Bangladesh Dhaka's culinary ecosystem lacks access to specialized training in modern food science, sustainable sourcing, and international plating techniques. While DIHM provided foundational skills, its curriculum cannot address our unique challenges: balancing traditional ingredients like mustard oil with eco-friendly packaging demands, or developing menus for Dhaka's diverse population (from rural migrants to expatriates) without compromising authenticity.</w:t>
      </w:r>
    </w:p>
    <w:p>
      <w:pPr>
        <w:pStyle w:val="BodyText"/>
      </w:pPr>
      <w:r>
        <w:t xml:space="preserve">This scholarship represents the critical catalyst I require. The Global Culinary Excellence Program offers precisely what Bangladesh Dhaka needs: a curriculum integrating Bangladeshi culinary history with contemporary global practices. Specifically, I seek training in:</w:t>
      </w:r>
    </w:p>
    <w:p>
      <w:pPr>
        <w:numPr>
          <w:ilvl w:val="0"/>
          <w:numId w:val="1001"/>
        </w:numPr>
        <w:pStyle w:val="Compact"/>
      </w:pPr>
      <w:r>
        <w:t xml:space="preserve">Sustainable seafood sourcing for our deltaic cuisine</w:t>
      </w:r>
    </w:p>
    <w:p>
      <w:pPr>
        <w:numPr>
          <w:ilvl w:val="0"/>
          <w:numId w:val="1001"/>
        </w:numPr>
        <w:pStyle w:val="Compact"/>
      </w:pPr>
      <w:r>
        <w:t xml:space="preserve">Modern food preservation techniques to reduce post-harvest losses (currently 30% of Bangladesh's agricultural output)</w:t>
      </w:r>
    </w:p>
    <w:p>
      <w:pPr>
        <w:numPr>
          <w:ilvl w:val="0"/>
          <w:numId w:val="1001"/>
        </w:numPr>
        <w:pStyle w:val="Compact"/>
      </w:pPr>
      <w:r>
        <w:t xml:space="preserve">Cultural menu engineering that respects regional diversity across 64 districts</w:t>
      </w:r>
    </w:p>
    <w:p>
      <w:pPr>
        <w:pStyle w:val="FirstParagraph"/>
      </w:pPr>
      <w:r>
        <w:t xml:space="preserve">My proposed project upon returning to Bangladesh Dhaka will be the "Heritage Kitchen Initiative" – a mobile culinary workshop operating from converted rickshaws in underserved neighborhoods like Uttara and Khilgaon. This initiative will: (1) train 500+ women from low-income communities in traditional cooking techniques, (2) develop ready-to-cook spice kits using locally grown ingredients (reducing import dependency), and (3) create a digital archive of Bengali recipes for future generations. The ICIA program's focus on "culinary entrepreneurship" is essential to scale this project beyond Dhaka to rural Bangladesh.</w:t>
      </w:r>
    </w:p>
    <w:p>
      <w:pPr>
        <w:pStyle w:val="BodyText"/>
      </w:pPr>
      <w:r>
        <w:t xml:space="preserve">Why I Am the Ideal Candidate for This Scholarship:</w:t>
      </w:r>
    </w:p>
    <w:p>
      <w:pPr>
        <w:numPr>
          <w:ilvl w:val="0"/>
          <w:numId w:val="1002"/>
        </w:numPr>
        <w:pStyle w:val="Compact"/>
      </w:pPr>
      <w:r>
        <w:rPr>
          <w:bCs/>
          <w:b/>
        </w:rPr>
        <w:t xml:space="preserve">Cultural Authenticity:</w:t>
      </w:r>
      <w:r>
        <w:t xml:space="preserve"> </w:t>
      </w:r>
      <w:r>
        <w:t xml:space="preserve">Deep roots in Dhaka's culinary traditions with documented ethnographic research</w:t>
      </w:r>
    </w:p>
    <w:p>
      <w:pPr>
        <w:numPr>
          <w:ilvl w:val="0"/>
          <w:numId w:val="1002"/>
        </w:numPr>
        <w:pStyle w:val="Compact"/>
      </w:pPr>
      <w:r>
        <w:rPr>
          <w:bCs/>
          <w:b/>
        </w:rPr>
        <w:t xml:space="preserve">National Impact Potential:</w:t>
      </w:r>
      <w:r>
        <w:t xml:space="preserve"> </w:t>
      </w:r>
      <w:r>
        <w:t xml:space="preserve">Project directly addresses Bangladesh's SDG goals for sustainable agriculture and gender equality</w:t>
      </w:r>
    </w:p>
    <w:p>
      <w:pPr>
        <w:numPr>
          <w:ilvl w:val="0"/>
          <w:numId w:val="1002"/>
        </w:numPr>
        <w:pStyle w:val="Compact"/>
      </w:pPr>
      <w:r>
        <w:rPr>
          <w:bCs/>
          <w:b/>
        </w:rPr>
        <w:t xml:space="preserve">Economic Insight:</w:t>
      </w:r>
      <w:r>
        <w:t xml:space="preserve"> </w:t>
      </w:r>
      <w:r>
        <w:t xml:space="preserve">Created a profitable catering service ("Bengali Bites") during studies, generating 25% monthly revenue growth through Dhaka's startup incubator program</w:t>
      </w:r>
    </w:p>
    <w:p>
      <w:pPr>
        <w:numPr>
          <w:ilvl w:val="0"/>
          <w:numId w:val="1002"/>
        </w:numPr>
        <w:pStyle w:val="Compact"/>
      </w:pPr>
      <w:r>
        <w:rPr>
          <w:bCs/>
          <w:b/>
        </w:rPr>
        <w:t xml:space="preserve">Community Focus:</w:t>
      </w:r>
      <w:r>
        <w:t xml:space="preserve"> </w:t>
      </w:r>
      <w:r>
        <w:t xml:space="preserve">Collaborated with Dhaka North City Corporation on street food sanitation initiatives</w:t>
      </w:r>
    </w:p>
    <w:p>
      <w:pPr>
        <w:pStyle w:val="FirstParagraph"/>
      </w:pPr>
      <w:r>
        <w:t xml:space="preserve">I understand that a Chef's journey in Bangladesh Dhaka requires more than technical skill – it demands cultural stewardship. In 2021, I volunteered at the "Dhaka Food Festival," where I observed how international judges often misunderstood Bengali flavors as "too spicy" or "unrefined." This experience crystallized my mission: to educate global palates about the complexity of Bangladeshi cuisine while preserving its soul. The scholarship would enable me to learn from masters like Chef Massimo Bottura, whose philosophy – "Cooking is a form of love" – resonates with our family's culinary ethos.</w:t>
      </w:r>
    </w:p>
    <w:p>
      <w:pPr>
        <w:pStyle w:val="BodyText"/>
      </w:pPr>
      <w:r>
        <w:t xml:space="preserve">My financial situation necessitates this scholarship. My family relies on our modest restaurant for income, and I've already exhausted all local funding options through Dhaka's "Young Chef Development Fund." Without international support, I cannot afford the program's $12,000 tuition and living expenses while ensuring my parents' medical needs are met. This investment would yield exponential returns: every trained chef in Bangladesh Dhaka can potentially uplift 25+ local food vendors through knowledge transfer.</w:t>
      </w:r>
    </w:p>
    <w:p>
      <w:pPr>
        <w:pStyle w:val="BodyText"/>
      </w:pPr>
      <w:r>
        <w:t xml:space="preserve">I have attached all required documentation including academic transcripts, project proposals, letters of recommendation from Chef A.K.M. Rahman (Director of DIHM) and Mrs. Zainab Khan (Chairperson of Bangladesh Culinary Association), and a detailed budget breakdown. What makes this Scholarship Application Letter particularly urgent is that Dhaka's culinary heritage faces imminent erosion – with 40% of traditional food stalls disappearing annually due to urban development pressures.</w:t>
      </w:r>
    </w:p>
    <w:p>
      <w:pPr>
        <w:pStyle w:val="BodyText"/>
      </w:pPr>
      <w:r>
        <w:t xml:space="preserve">I am not merely applying for training; I am pledging to become a catalyst for Bangladesh's culinary renaissance. In the words of our national poet Kazi Nazrul Islam, "The kitchen is where dreams are cooked." With this scholarship, I will cook a future where Dhaka's flavors grace global tables while honoring our ancestors' wisdom. I respectfully request the opportunity to demonstrate how an educated Chef from Bangladesh Dhaka can transform culinary education into cultural preservation and economic empowerment.</w:t>
      </w:r>
    </w:p>
    <w:p>
      <w:pPr>
        <w:pStyle w:val="BodyText"/>
      </w:pPr>
      <w:r>
        <w:t xml:space="preserve">Thank you for considering my application. I welcome the chance to discuss how my vision aligns with ICIA's mission during an interview at your convenience.</w:t>
      </w:r>
    </w:p>
    <w:p>
      <w:pPr>
        <w:pStyle w:val="BodyText"/>
      </w:pPr>
      <w:r>
        <w:t xml:space="preserve">Sincerely,</w:t>
      </w:r>
    </w:p>
    <w:p>
      <w:pPr>
        <w:pStyle w:val="BodyText"/>
      </w:pPr>
      <w:r>
        <w:t xml:space="preserve">Ahmed Rahman</w:t>
      </w:r>
    </w:p>
    <w:p>
      <w:pPr>
        <w:pStyle w:val="BodyText"/>
      </w:pPr>
      <w:r>
        <w:t xml:space="preserve">Aspiring Chef &amp; Cultural Steward</w:t>
      </w:r>
    </w:p>
    <w:p>
      <w:pPr>
        <w:pStyle w:val="BodyText"/>
      </w:pPr>
      <w:r>
        <w:t xml:space="preserve">Word Count: 852 | Document Type: Scholarship Application Letter</w:t>
      </w:r>
    </w:p>
    <w:p>
      <w:pPr>
        <w:pStyle w:val="BodyText"/>
      </w:pPr>
      <w:r>
        <w:t xml:space="preserve">This application emphasizes the unique role of a Chef in Bangladesh Dhaka's cultural and economic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Program - Bangladesh Dhaka</dc:title>
  <dc:creator/>
  <dc:language>en</dc:language>
  <cp:keywords/>
  <dcterms:created xsi:type="dcterms:W3CDTF">2025-12-10T07:54:24Z</dcterms:created>
  <dcterms:modified xsi:type="dcterms:W3CDTF">2025-12-10T07:54:24Z</dcterms:modified>
</cp:coreProperties>
</file>

<file path=docProps/custom.xml><?xml version="1.0" encoding="utf-8"?>
<Properties xmlns="http://schemas.openxmlformats.org/officeDocument/2006/custom-properties" xmlns:vt="http://schemas.openxmlformats.org/officeDocument/2006/docPropsVTypes"/>
</file>