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Program</w:t>
      </w:r>
      <w:r>
        <w:t xml:space="preserve"> </w:t>
      </w:r>
      <w:r>
        <w:t xml:space="preserve">in</w:t>
      </w:r>
      <w:r>
        <w:t xml:space="preserve"> </w:t>
      </w:r>
      <w:r>
        <w:t xml:space="preserve">Brazil</w:t>
      </w:r>
      <w:r>
        <w:t xml:space="preserve"> </w:t>
      </w:r>
      <w:r>
        <w:t xml:space="preserve">Rio</w:t>
      </w:r>
      <w:r>
        <w:t xml:space="preserve"> </w:t>
      </w:r>
      <w:r>
        <w:t xml:space="preserve">de</w:t>
      </w:r>
      <w:r>
        <w:t xml:space="preserve"> </w:t>
      </w:r>
      <w:r>
        <w:t xml:space="preserve">Janeiro</w:t>
      </w:r>
    </w:p>
    <w:bookmarkStart w:id="21" w:name="Xabbd8fc4acdc7a7c0c671c4cde2d84d149d565a"/>
    <w:p>
      <w:pPr>
        <w:pStyle w:val="Heading1"/>
      </w:pPr>
      <w:r>
        <w:t xml:space="preserve">SCHOLARSHIP APPLICATION LETTER FOR CULINARY EXCELLENCE IN BRAZIL RIO DE JANEIRO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Instituto de Gastronomia do Brasil (IGB)</w:t>
      </w:r>
      <w:r>
        <w:br/>
      </w:r>
      <w:r>
        <w:t xml:space="preserve">Rua da Alfândega, 123</w:t>
      </w:r>
      <w:r>
        <w:br/>
      </w:r>
      <w:r>
        <w:t xml:space="preserve">Centro, Rio de Janeiro - RJ, CEP 20011-905</w:t>
      </w:r>
      <w:r>
        <w:br/>
      </w:r>
      <w:r>
        <w:t xml:space="preserve">Brazil</w:t>
      </w:r>
    </w:p>
    <w:bookmarkStart w:id="20" w:name="X43f8e5da04162eef62e50139eafb2abdfb2849f"/>
    <w:p>
      <w:pPr>
        <w:pStyle w:val="Heading2"/>
      </w:pPr>
      <w:r>
        <w:t xml:space="preserve">Subject: Comprehensive Scholarship Application for Advanced Culinary Training in Brazil Rio de Janeiro</w:t>
      </w:r>
    </w:p>
    <w:p>
      <w:pPr>
        <w:pStyle w:val="FirstParagraph"/>
      </w:pPr>
      <w:r>
        <w:t xml:space="preserve">Dear Esteemed Members of the Scholarship Committee,</w:t>
      </w:r>
    </w:p>
    <w:p>
      <w:pPr>
        <w:pStyle w:val="BodyText"/>
      </w:pPr>
      <w:r>
        <w:t xml:space="preserve">With profound passion for culinary arts and unwavering dedication to preserving Brazil's rich gastronomic heritage, I am writing to submit my formal application for the prestigious International Culinary Scholarship at the Instituto de Gastronomia do Brasil. This</w:t>
      </w:r>
      <w:r>
        <w:t xml:space="preserve"> </w:t>
      </w:r>
      <w:r>
        <w:rPr>
          <w:bCs/>
          <w:b/>
        </w:rPr>
        <w:t xml:space="preserve">Scholarship Application Letter</w:t>
      </w:r>
      <w:r>
        <w:t xml:space="preserve"> </w:t>
      </w:r>
      <w:r>
        <w:t xml:space="preserve">represents not merely a request for financial assistance, but a heartfelt commitment to becoming a transformative</w:t>
      </w:r>
      <w:r>
        <w:t xml:space="preserve"> </w:t>
      </w:r>
      <w:r>
        <w:rPr>
          <w:bCs/>
          <w:b/>
        </w:rPr>
        <w:t xml:space="preserve">Chef</w:t>
      </w:r>
      <w:r>
        <w:t xml:space="preserve"> </w:t>
      </w:r>
      <w:r>
        <w:t xml:space="preserve">who will elevate Brazil Rio de Janeiro's culinary identity on the global stage. Having immersed myself in diverse kitchens across Southeast Asia and Europe, I have come to understand that true mastery of Brazilian cuisine can only be achieved within its cultural heartland—Rio de Janeiro.</w:t>
      </w:r>
    </w:p>
    <w:p>
      <w:pPr>
        <w:pStyle w:val="BodyText"/>
      </w:pPr>
      <w:r>
        <w:t xml:space="preserve">The vibrant food culture of Rio de Janeiro is a living tapestry woven from indigenous, African, Portuguese, and immigrant influences. From the soul-stirring flavors of feijoada served in Botafogo's historic trattorias to the innovative techniques reimagining street food at Lapa's night markets, I have long admired how this city turns ingredients into storytelling. My journey began as a dishwasher in São Paulo’s bustling kitchens at age 16, where I learned that Brazilian cuisine is not just about taste—it’s about community, resilience, and identity. Now, as a certified culinary professional with three years of experience at Michelin-recognized establishments in Singapore and Barcelona, I seek to deepen my connection to Brazil's culinary soul through rigorous study in Rio de Janeiro. This scholarship would be the catalyst that enables me to transition from an international chef into a true ambassador of Brazilian gastronomy.</w:t>
      </w:r>
    </w:p>
    <w:p>
      <w:pPr>
        <w:pStyle w:val="BodyText"/>
      </w:pPr>
      <w:r>
        <w:t xml:space="preserve">My proposed curriculum centers on three pillars critical for modern Brazilian culinary leadership: sustainable seafood sourcing along Rio’s coast, preservation of Afro-Brazilian culinary traditions through the Candomblé food rituals, and fusion innovation inspired by the city’s multicultural energy. I plan to study intensively at IGB's state-of-the-art facilities in Santa Teresa—a neighborhood where colonial architecture meets avant-garde cooking studios—to master techniques like *cozido à portuguesa* with modern molecular twists and elevate street food classics like *pastel de bacalhau* to fine-dining standards. What distinguishes this program is its direct access to Rio’s agricultural ecosystems—from the lush Atlantic Forest to the Guanabara Bay fisheries—which provides an unparalleled learning environment impossible to replicate elsewhere.</w:t>
      </w:r>
    </w:p>
    <w:p>
      <w:pPr>
        <w:pStyle w:val="BodyText"/>
      </w:pPr>
      <w:r>
        <w:t xml:space="preserve">Financial barriers have long threatened my ability to pursue this immersive education. While I’ve saved through culinary competitions (including a bronze medal at the 2023 International Gastronomy Challenge in Tokyo), full tuition for the year-long program—approximately $18,500 USD—remains unattainable without support. This scholarship would cover tuition, accommodation near IGB’s campus in Lagoa, and essential equipment fees. More importantly, it would free me to fully engage with Rio de Janeiro’s culinary ecosystem: participating in *feira livre* (open-air markets) at Praça Mauá, collaborating with local fishermen from Sepetiba Bay on sustainable procurement projects, and documenting traditional recipes from Rio’s *mães de santo* (priestesses) for cultural preservation. I envision creating a digital archive of these techniques—a legacy project that would bridge generational gaps in Brazilian culinary knowledge.</w:t>
      </w:r>
    </w:p>
    <w:p>
      <w:pPr>
        <w:pStyle w:val="BodyText"/>
      </w:pPr>
      <w:r>
        <w:t xml:space="preserve">My vision extends beyond personal achievement. As a</w:t>
      </w:r>
      <w:r>
        <w:t xml:space="preserve"> </w:t>
      </w:r>
      <w:r>
        <w:rPr>
          <w:bCs/>
          <w:b/>
        </w:rPr>
        <w:t xml:space="preserve">Chef</w:t>
      </w:r>
      <w:r>
        <w:t xml:space="preserve">, I believe in food as social catalyst: The scholarship would enable me to launch "Sabores da Rua" (Flavors of the Street), a community initiative training underprivileged youth from Rio’s favelas in restaurant management and sustainable cooking techniques using rescued produce from local markets. This project would directly address Brazil's urban food inequality while showcasing how culinary arts can drive economic empowerment. I have already secured letters of support from two Rio-based NGOs—the Centro de Cultura Popular and Fundação Cultural do Carioca—who commit to providing space for our pilot program upon my return.</w:t>
      </w:r>
    </w:p>
    <w:p>
      <w:pPr>
        <w:pStyle w:val="BodyText"/>
      </w:pPr>
      <w:r>
        <w:t xml:space="preserve">What makes this scholarship uniquely vital is its alignment with Brazil’s National Gastronomy Strategy (2021-2030), which identifies Rio de Janeiro as the nation’s culinary innovation hub. My proposed work directly supports this mission by focusing on three priority areas: biodiversity preservation through native ingredients like *jambu* and *açaí*, cultural preservation of Afro-Brazilian foodways, and economic inclusion via culinary entrepreneurship. I have studied how Chef Éliseo de Azevedo’s "Cucina Popular" movement transformed Bahia’s food economy—this is the model I aim to replicate in Rio. Moreover, the city’s recent designation as UNESCO Creative City of Gastronomy (2023) creates unprecedented momentum for such initiatives.</w:t>
      </w:r>
    </w:p>
    <w:p>
      <w:pPr>
        <w:pStyle w:val="BodyText"/>
      </w:pPr>
      <w:r>
        <w:t xml:space="preserve">I have researched every facet of this opportunity. The IGB curriculum includes a mandatory field immersion at Fazenda Santa Maria—a 300-hectare organic farm in Rio’s hinterlands—where I’ll learn regenerative agriculture techniques to supply our future restaurant. My proposed thesis, "The Urban Kitchen: Reclaiming Brazilian Culinary Identity Through Rio de Janeiro's Food Systems," integrates my background in molecular gastronomy with local tradition. I’ve even begun translating key Afro-Brazilian recipes from oral histories into modern culinary formats, a draft of which accompanies this letter.</w:t>
      </w:r>
    </w:p>
    <w:p>
      <w:pPr>
        <w:pStyle w:val="BodyText"/>
      </w:pPr>
      <w:r>
        <w:t xml:space="preserve">As someone who has cooked for refugees in Lisbon’s shelters and served at Rio’s own *Feira de São Cristóvão* during Carnival, I understand that Brazilian cuisine is not about "exoticism"—it’s about dignity. My goal is to create a restaurant concept where every dish tells a story: the *moqueca* from Ilha do Governador, the *coxinha* inspired by 1950s favela kitchens, and desserts featuring native fruits like *camu-camu*. This is not mere cooking; it’s cultural stewardship. With your support through this</w:t>
      </w:r>
      <w:r>
        <w:t xml:space="preserve"> </w:t>
      </w:r>
      <w:r>
        <w:rPr>
          <w:bCs/>
          <w:b/>
        </w:rPr>
        <w:t xml:space="preserve">Scholarship Application Letter</w:t>
      </w:r>
      <w:r>
        <w:t xml:space="preserve">, I will become a bridge between Brazil Rio de Janeiro’s past and its future—proving that the most powerful flavors are those rooted in community.</w:t>
      </w:r>
    </w:p>
    <w:p>
      <w:pPr>
        <w:pStyle w:val="BodyText"/>
      </w:pPr>
      <w:r>
        <w:t xml:space="preserve">I respectfully submit my complete application package, including academic transcripts, chef certification credentials (World Association of Chefs Societies), letters of recommendation from Michelin-starred chefs in Barcelona and Tokyo, and a detailed budget proposal. I am available for an interview at your earliest convenience to discuss how my skills align with IGB’s mission to make Rio de Janeiro the culinary capital of the Americas.</w:t>
      </w:r>
    </w:p>
    <w:p>
      <w:pPr>
        <w:pStyle w:val="BodyText"/>
      </w:pPr>
      <w:r>
        <w:t xml:space="preserve">With deep respect for Brazil’s food traditions and profound gratitude for your consideration,</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Chef Program in Brazil Rio de Janeiro</dc:title>
  <dc:creator/>
  <dc:language>en</dc:language>
  <cp:keywords/>
  <dcterms:created xsi:type="dcterms:W3CDTF">2026-07-23T17:18:27Z</dcterms:created>
  <dcterms:modified xsi:type="dcterms:W3CDTF">2026-07-23T17:18:27Z</dcterms:modified>
</cp:coreProperties>
</file>

<file path=docProps/custom.xml><?xml version="1.0" encoding="utf-8"?>
<Properties xmlns="http://schemas.openxmlformats.org/officeDocument/2006/custom-properties" xmlns:vt="http://schemas.openxmlformats.org/officeDocument/2006/docPropsVTypes"/>
</file>