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Arts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Instituto de Gastronomia de São Paulo (IGS)</w:t>
      </w:r>
      <w:r>
        <w:br/>
      </w:r>
      <w:r>
        <w:t xml:space="preserve">Rua dos Pinheiros, 1234</w:t>
      </w:r>
      <w:r>
        <w:br/>
      </w:r>
      <w:r>
        <w:t xml:space="preserve">São Paulo, SP – 05424-010</w:t>
      </w:r>
      <w:r>
        <w:br/>
      </w:r>
      <w:r>
        <w:t xml:space="preserve">Brazil</w:t>
      </w:r>
    </w:p>
    <w:bookmarkStart w:id="20" w:name="X2892d5f7dbc312a7f2b01ee119b0dbeecda7b07"/>
    <w:p>
      <w:pPr>
        <w:pStyle w:val="Heading2"/>
      </w:pPr>
      <w:r>
        <w:t xml:space="preserve">Application for Full-Tuition Culinary Scholarship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With profound passion for culinary arts and unwavering dedication to elevating Brazilian gastronomy, I write to submit my formal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for the prestigious Full-Tuition Culinary Excellence Scholarship at the Instituto de Gastronomia de São Paulo (IGS). As a dedicated aspiring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hailing from Belo Horizonte, I am writing with immense enthusiasm to pursue my culinary education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– the epicenter of innovation where tradition meets global influence.</w:t>
      </w:r>
    </w:p>
    <w:p>
      <w:pPr>
        <w:pStyle w:val="BodyText"/>
      </w:pPr>
      <w:r>
        <w:t xml:space="preserve">My journey as a culinary artist began in my grandmother’s kitchen in Minas Gerais, where I learned that Brazilian cuisine is more than sustenance; it is a living archive of culture. At age 14, I transformed our family’s traditional feijoada gatherings into community events, serving over 200 people during São João festivals. This experience crystallized my vision: to become a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who honors Brazil’s diverse culinary heritage while pioneering sustainable practices for the future. After graduating with honors from Escola de Gastronomia do Brasil (EGB), I honed my skills at renowned restaurants across Belo Horizonte, including A Casa da Música and O Figueira, where I mastered techniques like</w:t>
      </w:r>
      <w:r>
        <w:t xml:space="preserve"> </w:t>
      </w:r>
      <w:r>
        <w:rPr>
          <w:iCs/>
          <w:i/>
        </w:rPr>
        <w:t xml:space="preserve">carne de sol</w:t>
      </w:r>
      <w:r>
        <w:t xml:space="preserve"> </w:t>
      </w:r>
      <w:r>
        <w:t xml:space="preserve">preparation and indigenous ingredient foraging. Yet, to truly contribute to Brazil’s culinary landscape, I require advanced training unavailable in my current context.</w:t>
      </w:r>
    </w:p>
    <w:p>
      <w:pPr>
        <w:pStyle w:val="BodyText"/>
      </w:pPr>
      <w:r>
        <w:t xml:space="preserve">This is why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represents the indispensable crucible for my growth. The city isn’t merely a location; it’s a global culinary laboratory where Afro-Brazilian street food intersects with Japanese *sushi* culture and European techniques. IGS stands at the heart of this convergence, offering the only program integrating Brazil’s indigenous food systems – from Amazonian *tucupi* to Guarani herbs – with Michelin-starred methodologies. Professor Ana Paula Alves’ research on</w:t>
      </w:r>
      <w:r>
        <w:t xml:space="preserve"> </w:t>
      </w:r>
      <w:r>
        <w:rPr>
          <w:iCs/>
          <w:i/>
        </w:rPr>
        <w:t xml:space="preserve">comida de raiz</w:t>
      </w:r>
      <w:r>
        <w:t xml:space="preserve"> </w:t>
      </w:r>
      <w:r>
        <w:t xml:space="preserve">(root cuisine) aligns perfectly with my thesis on "Reclaiming Forgotten Ingredients in Modern Brazilian Cuisine." Studying at IGS would allow me to collaborate directly with São Paulo’s renowned *cozinheiros* like Chef Édson Siqueira, whose work revitalizes Afro-Brazilian recipes. This is the immersive environment where a true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forges their identity.</w:t>
      </w:r>
    </w:p>
    <w:p>
      <w:pPr>
        <w:pStyle w:val="BodyText"/>
      </w:pPr>
      <w:r>
        <w:t xml:space="preserve">My financial circumstances necessitate this scholarship, but my commitment to excellence makes me an ideal candidate. My family operates a modest *pastelaria* in Belo Horizonte, and while I’ve worked 20+ hours weekly since age 16 to fund basic cooking courses, the €45,000 tuition for IGS remains unattainable. Without this support, my dream of leading São Paulo’s next-generation culinary movement would stall. The scholarship would liberate me from debt, allowing full focus on mastering techniques like *degustation* menu development and sustainable sourcing – skills critical to addressing Brazil’s food waste crisis (which wastes 25 million tons annually). I’ve already secured a pre-placement at Bar do Raul, São Paulo’s acclaimed *casa de comidas* specializing in Northeastern Brazilian cuisine, where my mentor Chef Carlos Costa confirms: "This student possesses the rare blend of technical skill and cultural empathy needed to lead Brazil’s culinary evolution."</w:t>
      </w:r>
    </w:p>
    <w:p>
      <w:pPr>
        <w:pStyle w:val="BodyText"/>
      </w:pPr>
      <w:r>
        <w:t xml:space="preserve">My proposed project – "São Paulo Roots Project" – exemplifies how I’ll leverage this opportunity. I aim to create a database cataloging indigenous ingredients from São Paulo’s *atlântica* forests, partnering with the city’s 125+ *comunidades quilombolas*. This aligns perfectly with IGS’ mission to "preserve Brazil through its flavors." In Phase One (Year 1), I’ll document *jatobá* honey harvesting techniques; in Phase Two (Year 2), I’ll develop a signature menu at IGS’ restaurant featuring these ingredients, donating 15% of profits to São Paulo’s *Cooperativa de Agricultura Urbana*. My vision extends beyond the kitchen: to train 100 underprivileged youth annually through community workshops – a model already piloted in Belo Horizonte with 42 participants. As IGS’ former student and now chef, Rafael Faria, states: "The best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isn’t the one who cooks alone; it’s the one who lifts others to cook."</w:t>
      </w:r>
    </w:p>
    <w:p>
      <w:pPr>
        <w:pStyle w:val="BodyText"/>
      </w:pPr>
      <w:r>
        <w:t xml:space="preserve">Why should Brazil São Paulo choose me? My background uniquely bridges Brazil’s regional diversity and global culinary trends. Unlike many applicants focused solely on *gastronomia molecular*, I bring hands-on experience with *comida de rua* – preparing 500+ *pão de queijo* daily at my family’s stand. This duality is crucial for São Paulo, where a single neighborhood like Liberdade hosts Japanese, Korean, and Brazilian eateries under one roof. My proposal to integrate São Paulo’s immigrant food cultures into the curriculum (e.g., "Japanese-Brazilian *katsu* with *piranha* fish") has already garnered interest from IGS’ faculty. Most importantly, I embody Brazil’s culinary spirit: resilient, innovative, and community-centered – values that define our national identity.</w:t>
      </w:r>
    </w:p>
    <w:p>
      <w:pPr>
        <w:pStyle w:val="BodyText"/>
      </w:pPr>
      <w:r>
        <w:t xml:space="preserve">As a young</w:t>
      </w:r>
      <w:r>
        <w:t xml:space="preserve"> </w:t>
      </w:r>
      <w:r>
        <w:rPr>
          <w:iCs/>
          <w:i/>
        </w:rPr>
        <w:t xml:space="preserve">Chef</w:t>
      </w:r>
      <w:r>
        <w:t xml:space="preserve">, I understand that a scholarship is not merely financial aid; it’s an investment in Brazil’s future. São Paulo has gifted the world *caipirinhas*, *feijoada*, and *brigadeiros* – but we must ensure these treasures evolve without losing their soul. With this scholarship, I’ll emerge as a leader who doesn’t just cook Brazilian food, but reimagines it for sustainability and social impact. I will carry the spirit of São Paulo’s kitchens into every dish I create: from *moqueca* infused with Amazonian herbs to *brigadeiro* made with organic *cana-de-açúcar*.</w:t>
      </w:r>
    </w:p>
    <w:p>
      <w:pPr>
        <w:pStyle w:val="BodyText"/>
      </w:pPr>
      <w:r>
        <w:t xml:space="preserve">I respectfully request the opportunity to join IGS’ culinary family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My application includes letters of recommendation from Chef Édson Siqueira (L'Atelier) and Professor Maria Silva (EGB), plus my portfolio of documented *comida de raiz* projects. Thank you for considering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– I eagerly await the chance to discuss how my journey aligns with your vision for Brazil’s culinary future.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Culinary Arts</dc:title>
  <dc:creator/>
  <dc:language>en</dc:language>
  <cp:keywords/>
  <dcterms:created xsi:type="dcterms:W3CDTF">2026-07-21T06:09:24Z</dcterms:created>
  <dcterms:modified xsi:type="dcterms:W3CDTF">2026-07-21T06:09:24Z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