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Alexandria,</w:t>
      </w:r>
      <w:r>
        <w:t xml:space="preserve"> </w:t>
      </w:r>
      <w:r>
        <w:t xml:space="preserve">Egypt</w:t>
      </w:r>
    </w:p>
    <w:bookmarkStart w:id="20" w:name="X3a6f95337f970cb4ca837e58d324e2f9323bc90"/>
    <w:p>
      <w:pPr>
        <w:pStyle w:val="Heading1"/>
      </w:pPr>
      <w:r>
        <w:t xml:space="preserve">Scholarship Application Letter for Advanced Culinary Arts Education</w:t>
      </w:r>
    </w:p>
    <w:p>
      <w:pPr>
        <w:pStyle w:val="FirstParagraph"/>
      </w:pPr>
      <w:r>
        <w:t xml:space="preserve">Submitted to the Alexandrian Culinary Excellence Scholarship Committee</w:t>
      </w:r>
    </w:p>
    <w:p>
      <w:pPr>
        <w:pStyle w:val="BodyText"/>
      </w:pPr>
      <w:r>
        <w:rPr>
          <w:bCs/>
          <w:b/>
        </w:rPr>
        <w:t xml:space="preserve">Dear Esteemed Scholarship Committee,</w:t>
      </w:r>
    </w:p>
    <w:p>
      <w:pPr>
        <w:pStyle w:val="BodyText"/>
      </w:pPr>
      <w:r>
        <w:t xml:space="preserve">It is with profound respect for Egypt’s culinary heritage and an unwavering passion for the artistry of food that I submit this</w:t>
      </w:r>
      <w:r>
        <w:t xml:space="preserve"> </w:t>
      </w:r>
      <w:r>
        <w:rPr>
          <w:bCs/>
          <w:b/>
        </w:rPr>
        <w:t xml:space="preserve">Scholarship Application Letter</w:t>
      </w:r>
      <w:r>
        <w:t xml:space="preserve">. As a dedicated culinary professional deeply rooted in the vibrant gastronomic landscape of</w:t>
      </w:r>
      <w:r>
        <w:t xml:space="preserve"> </w:t>
      </w:r>
      <w:r>
        <w:rPr>
          <w:bCs/>
          <w:b/>
        </w:rPr>
        <w:t xml:space="preserve">Egypt Alexandria</w:t>
      </w:r>
      <w:r>
        <w:t xml:space="preserve">, I seek financial support to pursue advanced training at the prestigious Alexandrian Institute of Culinary Arts. This scholarship represents not merely an educational opportunity, but a vital catalyst for my mission to elevate Egyptian cuisine on both regional and global stages while honoring the rich traditions that define our city.</w:t>
      </w:r>
    </w:p>
    <w:p>
      <w:pPr>
        <w:pStyle w:val="BodyText"/>
      </w:pPr>
      <w:r>
        <w:t xml:space="preserve">For the past seven years, I have immersed myself in Alexandria’s culinary soul as a chef at "Al-Bahr," a beloved seaside restaurant in Montaza known for its authentic Mediterranean-inspired dishes using locally sourced seafood and ingredients from the city’s historic markets. Alexandria, with its unique fusion of Greek, Ottoman, and Egyptian influences along the Mediterranean coast, has been my classroom. I’ve learned to balance the delicate flavors of fresh sardines grilled over olive wood—a specialty celebrated in our harbors—and master techniques passed down through generations of Alexandrian families who prepare dishes like "Mahshi" with heirloom vegetables from the Nile Delta. Yet, as a chef striving for mastery, I’ve recognized that my current skills require refinement to innovate while preserving authenticity. I cannot advance without access to specialized training in sustainable sourcing, modern food science, and cross-cultural culinary fusion—areas where Alexandria’s culinary ecosystem demands deeper expertise.</w:t>
      </w:r>
    </w:p>
    <w:p>
      <w:pPr>
        <w:pStyle w:val="BodyText"/>
      </w:pPr>
      <w:r>
        <w:t xml:space="preserve">My journey as a</w:t>
      </w:r>
      <w:r>
        <w:t xml:space="preserve"> </w:t>
      </w:r>
      <w:r>
        <w:rPr>
          <w:bCs/>
          <w:b/>
        </w:rPr>
        <w:t xml:space="preserve">Chef</w:t>
      </w:r>
      <w:r>
        <w:t xml:space="preserve"> </w:t>
      </w:r>
      <w:r>
        <w:t xml:space="preserve">began in the bustling alleys of the city center, where I apprenticed under Master Chef Ibrahim Hassan, whose family has operated a bakery in downtown Alexandria for over 60 years. He instilled in me the philosophy that "food is memory," and through him, I understood how Egyptian cuisine—particularly Alexandrian specialties like "Kushari" with its distinct tomato-basil sauce or "Feteer Meshaltet" layered with nuts and honey—holds cultural significance beyond mere sustenance. Today, my goal is to become a steward of this legacy while innovating for modern palates. I aim to develop a signature menu that reimagines traditional Alexandria dishes using zero-waste techniques and hyper-local produce, supporting farmers in the nearby El-Adwa region and reducing our carbon footprint—a critical need for Egypt’s coastal cities facing climate challenges.</w:t>
      </w:r>
    </w:p>
    <w:p>
      <w:pPr>
        <w:pStyle w:val="BodyText"/>
      </w:pPr>
      <w:r>
        <w:t xml:space="preserve">The Alexandrian Institute of Culinary Arts offers precisely the curriculum I require to realize this vision. Their program includes courses on Mediterranean food preservation (essential for Alexandria’s seafood-centric cuisine), advanced pastry arts with local grains like durum wheat, and a residency focused on "Heritage Cuisine in Urban Settings"—directly aligning with my ambition to document and modernize recipes from Alexandria’s diverse communities. This scholarship would cover 80% of my tuition, allowing me to dedicate full energy to these studies rather than working two jobs, as I currently do while pursuing certifications. Without this support, the financial barrier would prevent me from advancing; however, with it, I can fully engage in hands-on workshops with chefs who’ve collaborated with institutions like the Egyptian Ministry of Tourism and cultural heritage sites such as Pompey’s Pillar.</w:t>
      </w:r>
    </w:p>
    <w:p>
      <w:pPr>
        <w:pStyle w:val="BodyText"/>
      </w:pPr>
      <w:r>
        <w:t xml:space="preserve">Beyond personal growth, this scholarship promises tangible benefits for</w:t>
      </w:r>
      <w:r>
        <w:t xml:space="preserve"> </w:t>
      </w:r>
      <w:r>
        <w:rPr>
          <w:bCs/>
          <w:b/>
        </w:rPr>
        <w:t xml:space="preserve">Egypt Alexandria</w:t>
      </w:r>
      <w:r>
        <w:t xml:space="preserve">. My research will focus on creating a digital archive of disappearing Alexandrian recipes, partnering with the city’s Department of Cultural Heritage to preserve oral histories from elders in places like Qaitbay and Sidi Gaber. I also plan to launch "Culinary Alexandria," a community initiative training underprivileged youth in food entrepreneurship—using skills taught at the institute—to combat unemployment in our port city. This aligns with Egypt’s national vision for sustainable tourism, as highlighted in the 2030 Development Strategy, which prioritizes cultural preservation and local economic empowerment.</w:t>
      </w:r>
    </w:p>
    <w:p>
      <w:pPr>
        <w:pStyle w:val="BodyText"/>
      </w:pPr>
      <w:r>
        <w:t xml:space="preserve">I am not merely applying for a scholarship; I am seeking to become part of Alexandria’s legacy. Having served as a sous-chef during the 2023 Alexandria Food Festival—where our restaurant showcased "Alexandrian Seafood Tasting Menu" to over 500 visitors—I witnessed firsthand how food unites communities and attracts global attention. The festival, which drew tourists from Europe and the Gulf, underscored the potential of our cuisine to drive economic growth. Yet, I realized that true innovation requires deeper technical knowledge—such as understanding enzymatic processes for preserving local herbs like "Zaatar" or optimizing fermentation for traditional pickles—that my current experience lacks. This program would provide those tools.</w:t>
      </w:r>
    </w:p>
    <w:p>
      <w:pPr>
        <w:pStyle w:val="BodyText"/>
      </w:pPr>
      <w:r>
        <w:t xml:space="preserve">I am confident that the skills gained through this scholarship will enable me to establish "Al-Ahram Culinary Studio," a venture based in Alexandria dedicated to training chefs, sourcing ethically from local fishermen, and creating a dining experience that tells the story of our city. This project has already received preliminary support from the Alexandria Chamber of Commerce, which sees it as a model for sustainable gastronomy in Egypt. My commitment is not just to myself but to Egypt—specifically Alexandria’s culinary identity—as we navigate the 21st century with pride in our heritage.</w:t>
      </w:r>
    </w:p>
    <w:p>
      <w:pPr>
        <w:pStyle w:val="BodyText"/>
      </w:pPr>
      <w:r>
        <w:t xml:space="preserve">In closing, I implore the committee to consider this</w:t>
      </w:r>
      <w:r>
        <w:t xml:space="preserve"> </w:t>
      </w:r>
      <w:r>
        <w:rPr>
          <w:bCs/>
          <w:b/>
        </w:rPr>
        <w:t xml:space="preserve">Scholarship Application Letter</w:t>
      </w:r>
      <w:r>
        <w:t xml:space="preserve"> </w:t>
      </w:r>
      <w:r>
        <w:t xml:space="preserve">as a testament to my dedication and vision. The path of a</w:t>
      </w:r>
      <w:r>
        <w:t xml:space="preserve"> </w:t>
      </w:r>
      <w:r>
        <w:rPr>
          <w:bCs/>
          <w:b/>
        </w:rPr>
        <w:t xml:space="preserve">Chef</w:t>
      </w:r>
      <w:r>
        <w:t xml:space="preserve"> </w:t>
      </w:r>
      <w:r>
        <w:t xml:space="preserve">in</w:t>
      </w:r>
      <w:r>
        <w:t xml:space="preserve"> </w:t>
      </w:r>
      <w:r>
        <w:rPr>
          <w:bCs/>
          <w:b/>
        </w:rPr>
        <w:t xml:space="preserve">Egypt Alexandria</w:t>
      </w:r>
      <w:r>
        <w:t xml:space="preserve"> </w:t>
      </w:r>
      <w:r>
        <w:t xml:space="preserve">is not just about cooking; it’s about preserving history, nurturing community, and inspiring change. With your investment, I will transform from a passionate cook into an innovator who elevates Egyptian cuisine to its rightful place among the world’s culinary treasures. Thank you for your time and consideration of my application.</w:t>
      </w:r>
    </w:p>
    <w:p>
      <w:pPr>
        <w:pStyle w:val="BodyText"/>
      </w:pPr>
      <w:r>
        <w:rPr>
          <w:bCs/>
          <w:b/>
        </w:rPr>
        <w:t xml:space="preserve">Sincerely,</w:t>
      </w:r>
      <w:r>
        <w:br/>
      </w:r>
      <w:r>
        <w:rPr>
          <w:iCs/>
          <w:i/>
        </w:rPr>
        <w:t xml:space="preserve">Youssef Mahmoud</w:t>
      </w:r>
      <w:r>
        <w:br/>
      </w:r>
      <w:r>
        <w:t xml:space="preserve">Chef, Al-Bahr Restaurant (Montaza, Alexandria)</w:t>
      </w:r>
      <w:r>
        <w:br/>
      </w:r>
      <w:r>
        <w:t xml:space="preserve">+201098765432 | ym.culinary@gmail.com</w:t>
      </w:r>
      <w:r>
        <w:br/>
      </w:r>
      <w:r>
        <w:t xml:space="preserve">Alexandrian Culinary Excellence Scholarship Applicant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Alexandria, Egypt</dc:title>
  <dc:creator/>
  <dc:language>en</dc:language>
  <cp:keywords/>
  <dcterms:created xsi:type="dcterms:W3CDTF">2026-07-21T13:15:15Z</dcterms:created>
  <dcterms:modified xsi:type="dcterms:W3CDTF">2026-07-21T13:15:15Z</dcterms:modified>
</cp:coreProperties>
</file>

<file path=docProps/custom.xml><?xml version="1.0" encoding="utf-8"?>
<Properties xmlns="http://schemas.openxmlformats.org/officeDocument/2006/custom-properties" xmlns:vt="http://schemas.openxmlformats.org/officeDocument/2006/docPropsVTypes"/>
</file>