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1" w:name="Xfcc7d23c39ae9c9dd33d87c055ebd66eac41f4c"/>
    <w:p>
      <w:pPr>
        <w:pStyle w:val="Heading1"/>
      </w:pPr>
      <w:r>
        <w:t xml:space="preserve">Scholarship Application Letter for Culinary Arts Studies in Israel Jerusalem</w:t>
      </w:r>
    </w:p>
    <w:p>
      <w:pPr>
        <w:pStyle w:val="FirstParagraph"/>
      </w:pPr>
      <w:r>
        <w:t xml:space="preserve">Date: October 26, 2023</w:t>
      </w:r>
    </w:p>
    <w:p>
      <w:pPr>
        <w:pStyle w:val="BodyText"/>
      </w:pPr>
      <w:r>
        <w:t xml:space="preserve">Admissions Committee</w:t>
      </w:r>
      <w:r>
        <w:br/>
      </w:r>
      <w:r>
        <w:t xml:space="preserve">Bezalel Academy of Arts and Design</w:t>
      </w:r>
      <w:r>
        <w:br/>
      </w:r>
      <w:r>
        <w:t xml:space="preserve">Jerusalem, Israel</w:t>
      </w:r>
    </w:p>
    <w:bookmarkStart w:id="20" w:name="X5ea3aefbb62fce10232bbb772fa12546df50af4"/>
    <w:p>
      <w:pPr>
        <w:pStyle w:val="Heading2"/>
      </w:pPr>
      <w:r>
        <w:t xml:space="preserve">Subject: Application for Culinary Scholarship to Study at Bezalel Academy in Israel Jerusalem</w:t>
      </w:r>
    </w:p>
    <w:p>
      <w:pPr>
        <w:pStyle w:val="FirstParagraph"/>
      </w:pPr>
      <w:r>
        <w:t xml:space="preserve">To the Esteemed Admissions Committee,</w:t>
      </w:r>
    </w:p>
    <w:p>
      <w:pPr>
        <w:pStyle w:val="BodyText"/>
      </w:pPr>
      <w:r>
        <w:t xml:space="preserve">I am writing with profound enthusiasm and deep respect as a dedicated culinary professional to submit my application for the prestigious Chef Scholarship Program at Bezalel Academy of Arts and Design in Israel Jerusalem. This Scholarship Application Letter represents not merely an academic pursuit, but the culmination of a lifelong journey ignited by the vibrant flavors and cultural tapestry of Jerusalem's food scene—a city where ancient traditions meet contemporary innovation on every plate.</w:t>
      </w:r>
    </w:p>
    <w:p>
      <w:pPr>
        <w:pStyle w:val="BodyText"/>
      </w:pPr>
      <w:r>
        <w:t xml:space="preserve">My culinary odyssey began in my family's humble kitchen in Amman, Jordan, where I learned that food is more than sustenance—it is storytelling. My mother, a master of Levantine cuisine, taught me to understand the language of spices: the earthy depth of za'atar mingling with fresh parsley from her garden, the precise timing for simmering slow-cooked lamb dishes that speak of generations. By age 16, I was managing our family's small catering business during Ramadan, where I first encountered Jerusalem's legendary food culture through its historic markets and community kitchens. The scent of cardamom and sumac in Machane Yehuda Market became my childhood symphony, a sensory introduction to how cuisine bridges history, faith, and community—a philosophy now central to my identity as a Chef.</w:t>
      </w:r>
    </w:p>
    <w:p>
      <w:pPr>
        <w:pStyle w:val="BodyText"/>
      </w:pPr>
      <w:r>
        <w:t xml:space="preserve">My professional journey has been defined by rigorous training across three continents: I earned my Advanced Culinary Diploma from the Culinary Institute of America (CIA) in New York, honing precision techniques under Michelin-starred mentors; then completed an apprenticeship at Le Cordon Bleu Paris, mastering French foundations. Yet, it was my 2019 culinary exchange program in Tel Aviv that transformed my perspective. Working alongside Chef Yael Cohen at "Mamla" restaurant—a space celebrating the fusion of Mediterranean and Middle Eastern traditions—I witnessed firsthand how Jerusalem’s unique cultural crossroads shapes its cuisine. The experience crystallized a truth: to become a truly impactful Chef, I must understand the soul of Israel Jerusalem not just as a destination, but as the epicenter of culinary dialogue.</w:t>
      </w:r>
    </w:p>
    <w:p>
      <w:pPr>
        <w:pStyle w:val="BodyText"/>
      </w:pPr>
      <w:r>
        <w:t xml:space="preserve">This is why Bezalel Academy’s program is my singular academic imperative. While other institutions offer culinary training, none possess the profound cultural integration you provide. Your curriculum—blending hands-on kitchen mastery with courses in Food Anthropology and Sustainable Agriculture within Jerusalem’s historic context—directly aligns with my vision to pioneer a "Jerusalem Fusion" cuisine that honors tradition while embracing innovation. I am particularly eager to study under Chef Avi Shoshani, whose work reimagining ancient Judean recipes using hyperlocal produce from the Jerusalem Hills resonates with my own philosophy. The academy’s location in Israel Jerusalem is not incidental; it is the essential learning environment where I can immerse myself in the very soil of culinary heritage we seek to preserve and elevate.</w:t>
      </w:r>
    </w:p>
    <w:p>
      <w:pPr>
        <w:pStyle w:val="BodyText"/>
      </w:pPr>
      <w:r>
        <w:t xml:space="preserve">Financial constraints have long been a barrier to accessing this transformative education. While I have saved diligently from my 8 years as a professional Chef, funding for advanced studies in Israel Jerusalem—particularly programs integrating cultural immersion—remains prohibitive. My family’s modest catering business in Jordan cannot sustain the costs of international enrollment and living expenses. A scholarship would not only alleviate this burden but also signify an investment in a future Chef committed to strengthening Israel Jerusalem’s culinary identity through education, community outreach, and cross-cultural collaboration.</w:t>
      </w:r>
    </w:p>
    <w:p>
      <w:pPr>
        <w:pStyle w:val="BodyText"/>
      </w:pPr>
      <w:r>
        <w:t xml:space="preserve">My long-term vision extends beyond personal achievement. I plan to establish "Al-Mashhad" (The Gathering Place) in East Jerusalem—a nonprofit culinary school serving marginalized youth from Arab and Jewish communities. Inspired by the shared kitchen traditions of Jerusalem’s neighborhoods, Al-Mashhad will teach modern cooking techniques rooted in local heritage, fostering dialogue through food preparation and communal meals. This model draws directly from Bezalel’s mission to cultivate cuisine as a force for unity—a principle I witnessed when Chef Cohen invited me to cook with Syrian refugee women at a community kitchen in Beit Hanina.</w:t>
      </w:r>
    </w:p>
    <w:p>
      <w:pPr>
        <w:pStyle w:val="BodyText"/>
      </w:pPr>
      <w:r>
        <w:t xml:space="preserve">As I envision myself teaching students in Jerusalem’s historic setting, surrounded by the same olive trees and spice merchants that shaped my early culinary awakening, I understand this scholarship is about far more than funding. It represents the opportunity to join a lineage of chefs who’ve transformed Israel Jerusalem into a global beacon for food as cultural diplomacy. The academy’s emphasis on "cuisine as heritage" mirrors my own belief that every dish carries history—whether it’s the delicate balance of za’atar in a sabich sandwich or the symbolism behind Shabbat challah baked in ancient ovens.</w:t>
      </w:r>
    </w:p>
    <w:p>
      <w:pPr>
        <w:pStyle w:val="BodyText"/>
      </w:pPr>
      <w:r>
        <w:t xml:space="preserve">My professional journey has been guided by one conviction: a Chef must be both artisan and ambassador. In Israel Jerusalem, I will learn to speak the language of flavors while preserving their cultural context—a skill set essential for the next generation of culinary leaders. I have already begun researching local producers in Judea and Samaria to create a sustainable sourcing guide for future students, demonstrating my commitment to this community even before enrollment.</w:t>
      </w:r>
    </w:p>
    <w:p>
      <w:pPr>
        <w:pStyle w:val="BodyText"/>
      </w:pPr>
      <w:r>
        <w:t xml:space="preserve">I am prepared to contribute actively as a student representative, sharing insights from my international experience while learning from the academy’s unique perspective. My application includes letters of recommendation from Chef Yael Cohen (who witnessed my work during our collaborative project with Palestinian farmers in Hebron) and Chef Thomas Keller (from CIA), both endorsing my dedication to cultural integrity in cuisine.</w:t>
      </w:r>
    </w:p>
    <w:p>
      <w:pPr>
        <w:pStyle w:val="BodyText"/>
      </w:pPr>
      <w:r>
        <w:t xml:space="preserve">With profound respect for Bezalel Academy’s legacy, I implore you to consider this Scholarship Application Letter as a testament to my readiness. I do not merely seek education—I seek the privilege of studying under Jerusalem’s culinary wisdom, contributing to its future, and ensuring that every dish prepared in Israel Jerusalem carries the weight of history and hope. Thank you for investing in a Chef who sees food as the ultimate bridge between worlds.</w:t>
      </w:r>
    </w:p>
    <w:p>
      <w:pPr>
        <w:pStyle w:val="BodyText"/>
      </w:pPr>
      <w:r>
        <w:t xml:space="preserve">Sincerely,</w:t>
      </w:r>
    </w:p>
    <w:p>
      <w:pPr>
        <w:pStyle w:val="BodyText"/>
      </w:pPr>
      <w:r>
        <w:t xml:space="preserve">Samira Al-Harbi</w:t>
      </w:r>
      <w:r>
        <w:br/>
      </w:r>
      <w:r>
        <w:t xml:space="preserve">Professional Chef | Culinary Innovator</w:t>
      </w:r>
      <w:r>
        <w:br/>
      </w:r>
      <w:r>
        <w:t xml:space="preserve">Amman, Jordan</w:t>
      </w:r>
      <w:r>
        <w:br/>
      </w:r>
      <w:r>
        <w:t xml:space="preserve">samira.alharbi.culinary@outlook.com | +962 7 9876 5432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Israel Jerusalem</dc:title>
  <dc:creator/>
  <dc:language>en</dc:language>
  <cp:keywords/>
  <dcterms:created xsi:type="dcterms:W3CDTF">2026-07-20T15:55:56Z</dcterms:created>
  <dcterms:modified xsi:type="dcterms:W3CDTF">2026-07-20T15:55:56Z</dcterms:modified>
</cp:coreProperties>
</file>

<file path=docProps/custom.xml><?xml version="1.0" encoding="utf-8"?>
<Properties xmlns="http://schemas.openxmlformats.org/officeDocument/2006/custom-properties" xmlns:vt="http://schemas.openxmlformats.org/officeDocument/2006/docPropsVTypes"/>
</file>