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Arts</w:t>
      </w:r>
      <w:r>
        <w:t xml:space="preserve"> </w:t>
      </w:r>
      <w:r>
        <w:t xml:space="preserve">in</w:t>
      </w:r>
      <w:r>
        <w:t xml:space="preserve"> </w:t>
      </w:r>
      <w:r>
        <w:t xml:space="preserve">Osaka</w:t>
      </w:r>
    </w:p>
    <w:bookmarkStart w:id="22" w:name="scholarship-application-letter"/>
    <w:p>
      <w:pPr>
        <w:pStyle w:val="Heading1"/>
      </w:pPr>
      <w:r>
        <w:t xml:space="preserve">SCHOLARSHIP APPLICATION LETTER</w:t>
      </w:r>
    </w:p>
    <w:bookmarkStart w:id="21" w:name="X142f26702394e90f2e89da9b1513e885a20dc36"/>
    <w:p>
      <w:pPr>
        <w:pStyle w:val="Heading2"/>
      </w:pPr>
      <w:r>
        <w:t xml:space="preserve">For the Osaka Culinary Excellence Scholarship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0" w:name="dear-scholarship-selection-committee"/>
    <w:p>
      <w:pPr>
        <w:pStyle w:val="Heading3"/>
      </w:pPr>
      <w:r>
        <w:t xml:space="preserve">Dear Scholarship Selection Committee,</w:t>
      </w:r>
    </w:p>
    <w:p>
      <w:pPr>
        <w:pStyle w:val="FirstParagraph"/>
      </w:pPr>
      <w:r>
        <w:t xml:space="preserve">It is with profound enthusiasm and unwavering dedication that I submit this application for the Osaka Culinary Excellence Scholarship, aspiring to join Japan’s premier culinary community in the vibrant heart of Osaka. As a professional Chef with five years of hands-on experience across international kitchens—from Parisian bistros to Bangkok street food markets—I have cultivated a deep reverence for cuisine as both art and cultural bridge. My journey has led me here: to Osaka, the undisputed culinary capital where tradition meets innovation, and where I believe my skills and vision can flourish under the guidance of Japan’s most respected culinary mentors.</w:t>
      </w:r>
    </w:p>
    <w:p>
      <w:pPr>
        <w:pStyle w:val="BodyText"/>
      </w:pPr>
      <w:r>
        <w:t xml:space="preserve">My passion for Japanese cuisine ignited during a transformative internship in Kyoto, where I mastered foundational techniques like *kata* (precision) and *omotenashi* (selfless hospitality). However, it was Osaka’s dynamic food culture—where street vendors (*yatai*) serve *takoyaki* with theatrical flair and Michelin-starred chefs elevate humble ingredients—that solidified my commitment. In Osaka, food isn’t merely sustenance; it’s a living expression of community, resilience, and joy. I witnessed this firsthand while apprenticing at a family-run *okonomiyaki* restaurant in Dotonbori, where the chef taught me that the perfect batter requires equal parts patience and passion—mirroring my own philosophy as a Chef. This experience crystallized my goal: to become a bridge between Western culinary innovation and Osaka’s soulful traditions, contributing to Japan’s global culinary narrative.</w:t>
      </w:r>
    </w:p>
    <w:p>
      <w:pPr>
        <w:pStyle w:val="BodyText"/>
      </w:pPr>
      <w:r>
        <w:t xml:space="preserve">The Osaka Culinary Excellence Scholarship represents the critical catalyst I require to achieve this mission. My proposed program at Kansai University of Foreign Studies’ Culinary Arts Division aligns precisely with my aspirations. I aim to specialize in *washoku* (Japanese cuisine) and its modern reinterpretation, focusing on sustainable sourcing—critical for Osaka’s food ecosystem, which thrives on fresh seafood from Osaka Bay and seasonal produce from the surrounding Kansai region. During my application interview at the school’s Tokyo campus last month, Professor Aiko Tanaka remarked that “Osaka needs Chefs who respect its heritage while daring to evolve.” This resonated deeply; I have already initiated a *farm-to-table* project in my hometown of Melbourne, partnering with local producers to reduce food waste by 30%. In Osaka, I intend to expand this model, collaborating with the city’s renowned *Itami Market* and *Namba Food District* to create a community kitchen training program for underrepresented youth—a vision that embodies the scholarship’s mission of cultural enrichment through gastronomy.</w:t>
      </w:r>
    </w:p>
    <w:p>
      <w:pPr>
        <w:pStyle w:val="BodyText"/>
      </w:pPr>
      <w:r>
        <w:t xml:space="preserve">What distinguishes my application is my commitment to Osaka’s unique culinary identity. Unlike Tokyo’s refined *kaiseki*, Osaka celebrates bold, accessible flavors (*fukumimi*—“ear-pleasing” food). I have studied this ethos through daily immersion: waking at 3 AM to observe *dorayaki* vendors in Shitennoji Temple, analyzing how chefs balance sweetness and acidity in *kushikatsu*, and mastering the art of *sukiyaki* preparation for a cultural festival. This is not mere observation—it’s a commitment to understanding Osaka’s heartbeat through its palate. My portfolio includes a signature dish, "Osaka Reimagined," featuring locally caught squid marinated in yuzu-kosho and served atop matcha-infused rice—a tribute to the city’s fusion spirit. The Scholarship would enable me to refine this concept under the mentorship of Osaka-born Chef Kenji Sato (owner of *Ryugin*’s sister establishment, *Kappo Sato*), whose work embodies the harmony I seek.</w:t>
      </w:r>
    </w:p>
    <w:p>
      <w:pPr>
        <w:pStyle w:val="BodyText"/>
      </w:pPr>
      <w:r>
        <w:t xml:space="preserve">Financially, this scholarship is indispensable. Studying in Osaka entails significant costs—tuition, accommodation near Kansai International Airport for market access, and cultural immersion fees—that exceed my personal savings by 70%. Without this support, I would be forced to accept a lower-tier program or delay my journey. The Osaka Culinary Excellence Scholarship directly addresses this barrier while offering unparalleled access: exclusive workshops at the *Osaka Food Innovation Hub*, connections with the *Japan Association of Chefs*, and internships at venues like *Ryōgoku* (a historic Osaka restaurant celebrating 120 years of tradition). These opportunities are not merely educational; they are essential for building a career rooted in authenticity—something I cannot replicate elsewhere.</w:t>
      </w:r>
    </w:p>
    <w:p>
      <w:pPr>
        <w:pStyle w:val="BodyText"/>
      </w:pPr>
      <w:r>
        <w:t xml:space="preserve">Beyond academia, I pledge to actively contribute to Osaka’s culinary ecosystem. Upon completion, I will establish "Osaka Kitchen Collective," a nonprofit offering free workshops on *washoku* techniques for immigrant communities and elderly chefs at risk of losing traditional skills. I’ve already secured preliminary support from Osaka City Council’s Cultural Affairs Division through my outreach efforts. This project mirrors the scholarship’s emphasis on "cultural stewardship" and reflects my belief that true culinary excellence serves society beyond the plate.</w:t>
      </w:r>
    </w:p>
    <w:p>
      <w:pPr>
        <w:pStyle w:val="BodyText"/>
      </w:pPr>
      <w:r>
        <w:t xml:space="preserve">My journey as a Chef has been defined by three principles: respect for ingredients, humility in learning, and joy in sharing. Osaka—a city where *kuidaore* (eat until you drop) is a cultural ideal—embodies these values perfectly. I am not merely seeking to study here; I am ready to immerse myself fully in the *osaka-ben* dialect of cooking, where every sizzle on a *yakiniku* grill tells a story. The Osaka Culinary Excellence Scholarship is the key that unlocks my potential to become a Chef who honors history while crafting Osaka’s next culinary chapter.</w:t>
      </w:r>
    </w:p>
    <w:p>
      <w:pPr>
        <w:pStyle w:val="BodyText"/>
      </w:pPr>
      <w:r>
        <w:t xml:space="preserve">Thank you for considering my application. I have attached my resume, chef portfolio, and letters of recommendation from Professor Tanaka (Kansai University) and Chef Sato (Kappo Sato). I welcome the opportunity to discuss how my vision aligns with your mission at an interview. The streets of Dotonbori await—with a *takoyaki* stall ready to serve up not just food, but a future where global Chefs like me elevate Osaka’s legacy for generations.</w:t>
      </w:r>
    </w:p>
    <w:p>
      <w:pPr>
        <w:pStyle w:val="BodyText"/>
      </w:pPr>
      <w:r>
        <w:t xml:space="preserve">Sincerely,</w:t>
      </w:r>
    </w:p>
    <w:p>
      <w:pPr>
        <w:pStyle w:val="BodyText"/>
      </w:pPr>
      <w:r>
        <w:t xml:space="preserve">[Your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Arts in Osaka</dc:title>
  <dc:creator/>
  <dc:language>en</dc:language>
  <cp:keywords/>
  <dcterms:created xsi:type="dcterms:W3CDTF">2026-07-22T15:36:16Z</dcterms:created>
  <dcterms:modified xsi:type="dcterms:W3CDTF">2026-07-22T15:36:16Z</dcterms:modified>
</cp:coreProperties>
</file>

<file path=docProps/custom.xml><?xml version="1.0" encoding="utf-8"?>
<Properties xmlns="http://schemas.openxmlformats.org/officeDocument/2006/custom-properties" xmlns:vt="http://schemas.openxmlformats.org/officeDocument/2006/docPropsVTypes"/>
</file>