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Culinary Excellence in Netherlands Amsterdam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Amsterdam Culinary Excellence Foundation</w:t>
      </w:r>
      <w:r>
        <w:br/>
      </w:r>
      <w:r>
        <w:t xml:space="preserve">Nieuwe Zijds Voorburgwal 248</w:t>
      </w:r>
      <w:r>
        <w:br/>
      </w:r>
      <w:r>
        <w:t xml:space="preserve">1012 DS Amsterdam</w:t>
      </w:r>
      <w:r>
        <w:br/>
      </w:r>
      <w:r>
        <w:t xml:space="preserve">The Netherlands</w:t>
      </w:r>
    </w:p>
    <w:bookmarkStart w:id="22" w:name="Xc388ab6de078204d7db11c96c53247bed3323d3"/>
    <w:p>
      <w:pPr>
        <w:pStyle w:val="Heading2"/>
      </w:pPr>
      <w:r>
        <w:t xml:space="preserve">Subject: Application for Culinary Scholarship to Study in Netherlands Amsterdam</w:t>
      </w:r>
    </w:p>
    <w:p>
      <w:pPr>
        <w:pStyle w:val="FirstParagraph"/>
      </w:pPr>
      <w:r>
        <w:t xml:space="preserve">Dear Scholarship Committee,</w:t>
      </w:r>
    </w:p>
    <w:p>
      <w:pPr>
        <w:pStyle w:val="BodyText"/>
      </w:pPr>
      <w:r>
        <w:t xml:space="preserve">It is with profound enthusiasm and culinary passion that I submit my application for the prestigious Culinary Innovation Scholarship at the esteemed institution in Netherlands Amsterdam. As a dedicated Chef with seven years of professional experience across three continents, I have meticulously crafted this Scholarship Application Letter to articulate how studying in Amsterdam will catalyze my mission to redefine sustainable gastronomy through the fusion of Dutch precision and global culinary traditions.</w:t>
      </w:r>
    </w:p>
    <w:p>
      <w:pPr>
        <w:pStyle w:val="BodyText"/>
      </w:pPr>
      <w:r>
        <w:t xml:space="preserve">My journey began in the bustling kitchens of Mumbai, where I honed my craft under Michelin-starred mentors, mastering classical Indian techniques. However, it was during a transformative six-month apprenticeship at Amsterdam's renowned De Kas restaurant that I discovered my true calling. That experience illuminated how Netherlands Amsterdam's unique position as Europe's culinary crossroads—where Dutch tradition meets global innovation—creates unparalleled opportunities for gastronomic evolution. The city's commitment to "sustainable eating" (a philosophy deeply embedded in Dutch food culture) and its world-class institutions like the Rotterdam Culinary Academy and the Amsterdam Food Innovation Lab resonated with my professional ethos more than any other destination.</w:t>
      </w:r>
    </w:p>
    <w:p>
      <w:pPr>
        <w:pStyle w:val="BodyText"/>
      </w:pPr>
      <w:r>
        <w:t xml:space="preserve">As a Chef who has spent years working with local farmers in India's Deccan Plateau to develop hyper-seasonal menus, I understand that true culinary excellence requires both technical mastery and cultural intelligence. My current role as Head Chef at "Spice Route," a restaurant committed to zero-waste cooking in Bangalore, has deepened my conviction that Amsterdam is the ideal environment to expand my expertise. The Netherlands Amsterdam ecosystem—where chefs collaborate with scientists at Wageningen University, engage with multicultural communities through initiatives like "Culinary Bridges," and benefit from the country's unparalleled logistics for sourcing ethically produced ingredients—offers a holistic learning framework unavailable elsewhere.</w:t>
      </w:r>
    </w:p>
    <w:p>
      <w:pPr>
        <w:pStyle w:val="BodyText"/>
      </w:pPr>
      <w:r>
        <w:t xml:space="preserve">My proposed program focuses on three pillars critical to my vision: 1) Sustainable Food Systems Management at Amsterdam University of Applied Sciences, 2) Molecular Gastronomy Certification through the Dutch Innovation Center for Food Technology, and 3) Collaborative Projects with Amsterdam's renowned food incubators like Culinarium. This curriculum directly addresses my mission to establish "Rooted Futures," a social enterprise in India that will train underprivileged youth in zero-waste culinary techniques while sourcing from local women-led cooperatives. The Netherlands Amsterdam model—where culinary innovation is intrinsically linked to social impact—provides the perfect blueprint for this initiative.</w:t>
      </w:r>
    </w:p>
    <w:p>
      <w:pPr>
        <w:pStyle w:val="BodyText"/>
      </w:pPr>
      <w:r>
        <w:t xml:space="preserve">Financial considerations make this Scholarship Application Letter particularly urgent. While I have secured partial funding from my current employer, the total cost of €28,500 (tuition, accommodation at Amsterdam's Green Building student housing, and research materials) exceeds my personal savings by 72%. The Netherlands Amsterdam cost of living is exceptionally high—rent alone consumes 45% of typical student budgets—but this scholarship would eliminate that barrier. More significantly, it would allow me to dedicate full attention to mastering Dutch food science methodologies rather than working part-time, as many international students must. This investment aligns perfectly with the Foundation's mission to "cultivate global talent that enriches local communities."</w:t>
      </w:r>
    </w:p>
    <w:p>
      <w:pPr>
        <w:pStyle w:val="BodyText"/>
      </w:pPr>
      <w:r>
        <w:t xml:space="preserve">What distinguishes my candidacy is not merely my culinary skill, but how I've already begun translating Amsterdam-inspired practices into action. During my 2022 visit to Netherlands Amsterdam, I collaborated with Food &amp; Society Lab on a prototype for "circular kitchens" using Dutch food waste recovery systems. We tested this model at the Sint Eustatius Community Kitchen, reducing food costs by 37% while creating training opportunities for refugee women. This project exemplifies how Amsterdam's approach to "food as social infrastructure" can be adapted globally—a perspective I aim to deepen through formal study.</w:t>
      </w:r>
    </w:p>
    <w:p>
      <w:pPr>
        <w:pStyle w:val="BodyText"/>
      </w:pPr>
      <w:r>
        <w:t xml:space="preserve">I am particularly inspired by Amsterdam's philosophy that cuisine should serve society, not just the palate. The city's mandatory sustainable sourcing laws (like its 2030 Food Strategy) and initiatives like "Amsterdam Food Park"—where chefs, farmers, and engineers co-create solutions—represent the future of gastronomy. As a Chef committed to ethical practice, I see these systems as vital frameworks for my work in India where food waste accounts for 40% of harvests. Studying under Dutch pioneers like Chef Maarten Brouwer (known for his "waste-to-wonder" philosophy) would equip me with the technical and cultural tools to implement similar models at scale.</w:t>
      </w:r>
    </w:p>
    <w:p>
      <w:pPr>
        <w:pStyle w:val="BodyText"/>
      </w:pPr>
      <w:r>
        <w:t xml:space="preserve">My long-term vision extends beyond restaurant kitchens. I aspire to establish the first "Dutch-Indian Culinary Innovation Hub" in Bangalore, modeled after Amsterdam's Food Lab Network. This space would host joint R&amp;D projects between Indian and Dutch culinary schools, focusing on climate-resilient crops like millet and quinoa. The scholarship would fund my participation in the Netherlands' International Agri-Food Network, enabling these partnerships from inception. Having already secured letters of intent from 12 local farming collectives, I am prepared to launch this initiative immediately upon returning to India with my enhanced credentials.</w:t>
      </w:r>
    </w:p>
    <w:p>
      <w:pPr>
        <w:pStyle w:val="BodyText"/>
      </w:pPr>
      <w:r>
        <w:t xml:space="preserve">Choosing Amsterdam is not merely about location; it's about aligning with a culinary philosophy that values people as much as the plate. The Netherlands Amsterdam environment—where chefs are respected scientists and innovators—proves that food can be both art and activism. This scholarship represents more than financial aid; it's an investment in a chef who will become a catalyst for change, carrying Amsterdam's spirit of "tasteful innovation" back to my community while strengthening global culinary dialogue.</w:t>
      </w:r>
    </w:p>
    <w:p>
      <w:pPr>
        <w:pStyle w:val="BodyText"/>
      </w:pPr>
      <w:r>
        <w:t xml:space="preserve">I have attached all required documentation including letters of recommendation from Chef Romy Gill (De Kas Amsterdam) and Dr. Anjali Sharma (Director, Indian Food Innovation Center), along with my detailed research proposal for the Netherlands Amsterdam program. I welcome the opportunity to discuss how my culinary journey aligns with your foundation's mission during an interview at your convenience.</w:t>
      </w:r>
    </w:p>
    <w:p>
      <w:pPr>
        <w:pStyle w:val="BodyText"/>
      </w:pPr>
      <w:r>
        <w:t xml:space="preserve">With deepest respect for your commitment to nurturing global culinary talent,</w:t>
      </w:r>
    </w:p>
    <w:p>
      <w:pPr>
        <w:pStyle w:val="BodyText"/>
      </w:pPr>
      <w:r>
        <w:t xml:space="preserve">Sincerely,</w:t>
      </w:r>
    </w:p>
    <w:bookmarkStart w:id="21" w:name="your-full-name"/>
    <w:p>
      <w:pPr>
        <w:pStyle w:val="Heading3"/>
      </w:pPr>
      <w:r>
        <w:t xml:space="preserve">[Your Full Name]</w:t>
      </w:r>
    </w:p>
    <w:p>
      <w:pPr>
        <w:pStyle w:val="FirstParagraph"/>
      </w:pPr>
      <w:r>
        <w:t xml:space="preserve">Head Chef &amp; Culinary Innovator</w:t>
      </w:r>
    </w:p>
    <w:bookmarkEnd w:id="21"/>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(used in title, subject line, and content), Chef (18 mentions), Netherlands Amsterdam (12 mentions)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Netherlands Amsterdam</dc:title>
  <dc:creator/>
  <dc:language>en</dc:language>
  <cp:keywords/>
  <dcterms:created xsi:type="dcterms:W3CDTF">2025-12-10T16:40:31Z</dcterms:created>
  <dcterms:modified xsi:type="dcterms:W3CDTF">2025-12-10T16:40:31Z</dcterms:modified>
</cp:coreProperties>
</file>

<file path=docProps/custom.xml><?xml version="1.0" encoding="utf-8"?>
<Properties xmlns="http://schemas.openxmlformats.org/officeDocument/2006/custom-properties" xmlns:vt="http://schemas.openxmlformats.org/officeDocument/2006/docPropsVTypes"/>
</file>