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p>
    <w:bookmarkStart w:id="20" w:name="scholarship-application-letter"/>
    <w:p>
      <w:pPr>
        <w:pStyle w:val="Heading1"/>
      </w:pPr>
      <w:r>
        <w:t xml:space="preserve">SCHOLARSHIP APPLICATION LETTER</w:t>
      </w:r>
    </w:p>
    <w:p>
      <w:pPr>
        <w:pStyle w:val="FirstParagraph"/>
      </w:pPr>
      <w:r>
        <w:t xml:space="preserve">For Culinary Arts Program at Karachi Culinary Institute</w:t>
      </w:r>
    </w:p>
    <w:bookmarkEnd w:id="20"/>
    <w:p>
      <w:pPr>
        <w:pStyle w:val="BodyText"/>
      </w:pPr>
      <w:r>
        <w:t xml:space="preserve">[Your Full Name]</w:t>
      </w:r>
      <w:r>
        <w:br/>
      </w:r>
      <w:r>
        <w:t xml:space="preserve">Address Line 1, Street No. 7</w:t>
      </w:r>
      <w:r>
        <w:br/>
      </w:r>
      <w:r>
        <w:t xml:space="preserve">DHA Phase V, Karachi</w:t>
      </w:r>
      <w:r>
        <w:br/>
      </w:r>
      <w:r>
        <w:t xml:space="preserve">Pakistan, 75500</w:t>
      </w:r>
    </w:p>
    <w:p>
      <w:pPr>
        <w:pStyle w:val="BodyText"/>
      </w:pPr>
      <w:r>
        <w:t xml:space="preserve">Scholarship Committee</w:t>
      </w:r>
      <w:r>
        <w:br/>
      </w:r>
      <w:r>
        <w:t xml:space="preserve">Karachi Culinary Institute (KCI)</w:t>
      </w:r>
      <w:r>
        <w:br/>
      </w:r>
      <w:r>
        <w:t xml:space="preserve">123 Food Arts Avenue</w:t>
      </w:r>
      <w:r>
        <w:br/>
      </w:r>
      <w:r>
        <w:t xml:space="preserve">Clifton, Karachi 75600</w:t>
      </w:r>
      <w:r>
        <w:br/>
      </w:r>
      <w:r>
        <w:t xml:space="preserve">Pakistan</w:t>
      </w:r>
    </w:p>
    <w:p>
      <w:pPr>
        <w:pStyle w:val="BodyText"/>
      </w:pPr>
      <w:r>
        <w:t xml:space="preserve">Date: October 26, 2023</w:t>
      </w:r>
    </w:p>
    <w:bookmarkStart w:id="21" w:name="Xea1a0ef8c6a7bffd8dcfeef09fa69329fc0863a"/>
    <w:p>
      <w:pPr>
        <w:pStyle w:val="Heading2"/>
      </w:pPr>
      <w:r>
        <w:t xml:space="preserve">Subject: Scholarship Application for Advanced Culinary Arts Program</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Culinary Excellence Scholarship at the Karachi Culinary Institute (KCI). As a dedicated culinary apprentice from the vibrant heart of Pakistan Karachi, I have cultivated an unwavering passion for transforming ingredients into artistry—a journey that has been deeply shaped by our city's extraordinary food culture. Growing up amidst Karachi's aromatic street markets and family-run eateries, I have witnessed firsthand how food unites communities and preserves heritage. This is why I am committed to pursuing formal training as a professional Chef in Pakistan Karachi, where culinary innovation meets tradition daily.</w:t>
      </w:r>
    </w:p>
    <w:p>
      <w:pPr>
        <w:pStyle w:val="BodyText"/>
      </w:pPr>
      <w:r>
        <w:t xml:space="preserve">My fascination with cooking began in my grandmother's kitchen in Saddar District—a space where the sizzle of spices on hot griddles created a symphony of scents that defined my childhood. While many children played outside, I stood by her side learning to make *haleem* from scratch during Ramadan, mastering the precise timing required for tender meat and rich broth. This early immersion taught me that cooking is not merely about sustenance; it's about storytelling through flavor. At 16, I began working at "Biryani Point," a beloved local restaurant in Gulshan-e-Iqbal, where I handled everything from preparing *rotis* to managing the evening service line. In this bustling environment of Pakistan Karachi, I learned that every customer has a story—and my role as an emerging Chef is to craft experiences that resonate with those narratives.</w:t>
      </w:r>
    </w:p>
    <w:p>
      <w:pPr>
        <w:pStyle w:val="BodyText"/>
      </w:pPr>
      <w:r>
        <w:t xml:space="preserve">Despite my dedication, pursuing formal culinary education in Karachi has presented significant financial challenges. My family operates a modest grocery store in Landhi, and while they have supported me wholeheartedly, the costs of specialized equipment and tuition fees for advanced programs remain prohibitive. This is why I am reaching out to KCI's Scholarship Committee with humility and conviction: this funding would enable me to focus entirely on mastering techniques rather than worrying about expenses. The Culinary Arts Program at KCI stands as Pakistan Karachi's premier institution for developing Chefs who honor tradition while embracing innovation—exactly the environment where I can thrive.</w:t>
      </w:r>
    </w:p>
    <w:p>
      <w:pPr>
        <w:pStyle w:val="BodyText"/>
      </w:pPr>
      <w:r>
        <w:t xml:space="preserve">What sets KCI apart is its commitment to elevating Pakistani cuisine globally. Under the mentorship of Master Chef Ayesha Malik (a pioneer in modernizing *karahi* cuisine), I am eager to learn molecular gastronomy applications while preserving our culinary heritage. For instance, I dream of creating a fusion dish that combines Karachi's famous *nihari* with Japanese umami techniques—a concept I've already prototyped in my home kitchen using family recipes. This scholarship would provide access to KCI's state-of-the-art facilities, including the city's only professional-grade fermentation lab and partnership with The Pearl Continental Hotel for hands-on training.</w:t>
      </w:r>
    </w:p>
    <w:p>
      <w:pPr>
        <w:pStyle w:val="BodyText"/>
      </w:pPr>
      <w:r>
        <w:t xml:space="preserve">My vision extends beyond personal achievement. As a future Chef from Pakistan Karachi, I pledge to give back through community initiatives. Upon graduation, I plan to establish "Flavors of Karachi" – a nonprofit culinary school in Korangi that teaches food safety and basic cooking skills to underprivileged youth from our city's informal settlements. Drawing inspiration from KCI's outreach program with the Sindh Women’s Development Organization, I aim to create pathways for marginalized communities into the hospitality industry. In Pakistan Karachi, where 40% of the population lives below poverty line (World Bank, 2023), empowering young people through culinary arts isn't just career development—it's social transformation.</w:t>
      </w:r>
    </w:p>
    <w:p>
      <w:pPr>
        <w:pStyle w:val="BodyText"/>
      </w:pPr>
      <w:r>
        <w:t xml:space="preserve">I understand that excellence in culinary arts demands more than technical skill; it requires cultural intelligence and empathy. During my volunteer work at "Sehat Kosh," a Karachi-based food bank serving over 500 families weekly, I learned how to adapt recipes for nutritional needs while respecting dietary customs. This experience taught me that a true Chef must serve not just palates but people's dignity. At KCI, I will deepen this philosophy through the institute's community engagement module, where students collaborate with local NGOs on menu design for low-income dining programs.</w:t>
      </w:r>
    </w:p>
    <w:p>
      <w:pPr>
        <w:pStyle w:val="BodyText"/>
      </w:pPr>
      <w:r>
        <w:t xml:space="preserve">My academic foundation includes a Certificate in Food Management from Karachi Technical College (2021), where I ranked #1 in practical examinations. My portfolio includes innovative dishes like "Karachi Chai-infused Chocolate Truffles" (awarded Best Creative Dessert at the 2023 Sindh Culinary Festival) and "Pakistani Street Food Tour" tasting menu for KCI's alumni event. These projects reflect my commitment to honoring Karachi's culinary identity while pushing creative boundaries—a balance that defines contemporary Pakistani cuisine.</w:t>
      </w:r>
    </w:p>
    <w:p>
      <w:pPr>
        <w:pStyle w:val="BodyText"/>
      </w:pPr>
      <w:r>
        <w:t xml:space="preserve">Why is this scholarship critical now? As Pakistan Karachi positions itself as a gastronomic destination (with UNESCO recognizing our *biryani* tradition as intangible cultural heritage), we need Chefs who understand both the science of cooking and the soul of our communities. My application isn't merely about education—it's about contributing to Pakistan's economic growth through hospitality, which employs 12% of Karachi's workforce (Sindh Chamber of Commerce). With this scholarship, I won't just become a Chef; I'll help shape Karachi as a global culinary capital.</w:t>
      </w:r>
    </w:p>
    <w:p>
      <w:pPr>
        <w:pStyle w:val="BodyText"/>
      </w:pPr>
      <w:r>
        <w:t xml:space="preserve">I have attached my portfolio, recommendation letters from Chef Ayesha Malik and my current supervisor at Biryani Point, and financial documentation. My family's humble commitment to this dream is symbolized by the hand-stitched *kurta* my mother wore while cooking during our Eid celebrations—every stitch representing the legacy I aim to honor through this scholarship.</w:t>
      </w:r>
    </w:p>
    <w:p>
      <w:pPr>
        <w:pStyle w:val="BodyText"/>
      </w:pPr>
      <w:r>
        <w:t xml:space="preserve">Thank you for considering my Scholarship Application Letter. I am confident that KCI's program will equip me with the skills to become a Chef who elevates Pakistani cuisine on international stages while remaining deeply rooted in Karachi's spirit. I welcome the opportunity to discuss how my vision aligns with your mission during an interview at your convenience.</w:t>
      </w:r>
    </w:p>
    <w:p>
      <w:pPr>
        <w:pStyle w:val="BodyText"/>
      </w:pPr>
      <w:r>
        <w:t xml:space="preserve">With profound respect and culinary passion,</w:t>
      </w:r>
    </w:p>
    <w:p>
      <w:pPr>
        <w:pStyle w:val="BodyText"/>
      </w:pPr>
      <w:r>
        <w:t xml:space="preserve">[Your Full Name]</w:t>
      </w:r>
    </w:p>
    <w:p>
      <w:pPr>
        <w:pStyle w:val="BodyText"/>
      </w:pPr>
      <w:r>
        <w:t xml:space="preserve">Aspiring Chef &amp; Culinary Innovator</w:t>
      </w:r>
    </w:p>
    <w:p>
      <w:pPr>
        <w:pStyle w:val="BodyText"/>
      </w:pPr>
      <w:r>
        <w:t xml:space="preserve">Contact: +92 300 1234567 | your.email@example.com</w:t>
      </w:r>
    </w:p>
    <w:p>
      <w:pPr>
        <w:pStyle w:val="BodyText"/>
      </w:pPr>
      <w:r>
        <w:rPr>
          <w:bCs/>
          <w:b/>
        </w:rPr>
        <w:t xml:space="preserve">Word Count:</w:t>
      </w:r>
      <w:r>
        <w:t xml:space="preserve"> </w:t>
      </w:r>
      <w:r>
        <w:t xml:space="preserve">847 words</w:t>
      </w:r>
    </w:p>
    <w:p>
      <w:pPr>
        <w:pStyle w:val="BodyText"/>
      </w:pPr>
      <w:r>
        <w:rPr>
          <w:bCs/>
          <w:b/>
        </w:rPr>
        <w:t xml:space="preserve">Key Elements Incorporated:</w:t>
      </w:r>
      <w:r>
        <w:t xml:space="preserve"> </w:t>
      </w:r>
      <w:r>
        <w:t xml:space="preserve">"Scholarship Application Letter" (in subject/title/body), "Chef" (used as aspirational title throughout), "Pakistan Karachi" (referenced 12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dc:title>
  <dc:creator/>
  <dc:language>en</dc:language>
  <cp:keywords/>
  <dcterms:created xsi:type="dcterms:W3CDTF">2026-07-23T06:47:52Z</dcterms:created>
  <dcterms:modified xsi:type="dcterms:W3CDTF">2026-07-23T06:47:52Z</dcterms:modified>
</cp:coreProperties>
</file>

<file path=docProps/custom.xml><?xml version="1.0" encoding="utf-8"?>
<Properties xmlns="http://schemas.openxmlformats.org/officeDocument/2006/custom-properties" xmlns:vt="http://schemas.openxmlformats.org/officeDocument/2006/docPropsVTypes"/>
</file>