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Peru</w:t>
      </w:r>
      <w:r>
        <w:t xml:space="preserve"> </w:t>
      </w:r>
      <w:r>
        <w:t xml:space="preserve">Lima</w:t>
      </w:r>
    </w:p>
    <w:bookmarkStart w:id="21" w:name="X984486cf50d19bfe4625e9ec549ebdbfdb18981"/>
    <w:p>
      <w:pPr>
        <w:pStyle w:val="Heading1"/>
      </w:pPr>
      <w:r>
        <w:t xml:space="preserve">Scholarship Application Letter for Culinary Excellence in Peru Lima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Peruvian Culinary Excellence Foundation (PCEF)</w:t>
      </w:r>
      <w:r>
        <w:br/>
      </w:r>
      <w:r>
        <w:t xml:space="preserve">Lima, Peru</w:t>
      </w:r>
    </w:p>
    <w:bookmarkStart w:id="20" w:name="X5614cd38b38e6aad46f394f1daf4215b312180f"/>
    <w:p>
      <w:pPr>
        <w:pStyle w:val="Heading2"/>
      </w:pPr>
      <w:r>
        <w:t xml:space="preserve">Subject: Scholarship Application for Advanced Culinary Training in Peru Lima</w:t>
      </w:r>
    </w:p>
    <w:p>
      <w:pPr>
        <w:pStyle w:val="FirstParagraph"/>
      </w:pPr>
      <w:r>
        <w:t xml:space="preserve">To the Esteemed Members of the Peruvian Culinary Excellence Foundation,</w:t>
      </w:r>
    </w:p>
    <w:p>
      <w:pPr>
        <w:pStyle w:val="BodyText"/>
      </w:pPr>
      <w:r>
        <w:t xml:space="preserve">With profound respect for Peru's rich gastronomic heritage and deep personal commitment to advancing culinary arts within our beloved city of Lima, I am writing to formally apply for your prestigious Scholarship Program. As an aspiring chef whose journey has been deeply rooted in the vibrant food culture of Lima, I seek this transformative opportunity to elevate my skills through advanced training at the internationally acclaimed Culinary Institute of Lima (CIL), a cornerstone institution dedicated to preserving and innovating Peruvian cuisine.</w:t>
      </w:r>
    </w:p>
    <w:p>
      <w:pPr>
        <w:pStyle w:val="BodyText"/>
      </w:pPr>
      <w:r>
        <w:t xml:space="preserve">My passion for cooking began amidst the aromatic chaos of Lima's Mercado Central, where as a child, I would watch master chefs prepare ceviche with meticulous precision. Growing up in the Barranco district—a neighborhood where culinary traditions intertwine with artistic soul—I learned that food in Peru is not merely sustenance but a language of heritage and identity. My formal culinary journey commenced at the</w:t>
      </w:r>
      <w:r>
        <w:t xml:space="preserve"> </w:t>
      </w:r>
      <w:r>
        <w:rPr>
          <w:iCs/>
          <w:i/>
        </w:rPr>
        <w:t xml:space="preserve">Escuela de Cocina del Pueblo</w:t>
      </w:r>
      <w:r>
        <w:t xml:space="preserve"> </w:t>
      </w:r>
      <w:r>
        <w:t xml:space="preserve">in Lima, where I mastered foundational techniques while studying traditional Andean ingredients like chuño and ají amarillo. Today, as a certified chef working at "Cocina de la Abuela," a family-run restaurant renowned for its authentic coastal Peruvian dishes, I have witnessed firsthand the transformative power of culinary artistry in preserving Lima's cultural soul. Yet, to truly contribute to the future of Peruvian gastronomy—not just as a practitioner but as an innovator—I require advanced training that bridges centuries-old traditions with contemporary global standards.</w:t>
      </w:r>
    </w:p>
    <w:p>
      <w:pPr>
        <w:pStyle w:val="BodyText"/>
      </w:pPr>
      <w:r>
        <w:t xml:space="preserve">It is within this context that your Scholarship Program represents not merely an educational opportunity, but a lifeline to professional advancement. The cost of the CIL's Master's in Sustainable Peruvian Cuisine (S$4,800 USD) presents a significant barrier for my family. My mother, a single parent working two jobs at the</w:t>
      </w:r>
      <w:r>
        <w:t xml:space="preserve"> </w:t>
      </w:r>
      <w:r>
        <w:rPr>
          <w:iCs/>
          <w:i/>
        </w:rPr>
        <w:t xml:space="preserve">Plaza de Armas</w:t>
      </w:r>
      <w:r>
        <w:t xml:space="preserve"> </w:t>
      </w:r>
      <w:r>
        <w:t xml:space="preserve">market to support our household, has sacrificed immensely to fund my initial culinary education. Without this scholarship, I cannot access the specialized training required to develop sustainable sourcing systems for Lima's small-scale fishermen and farmers—a critical need highlighted by Peru's 2030 Food Security Strategy. My current restaurant serves over 150 customers daily, yet we lack the expertise to implement traceable ingredient systems that would protect coastal biodiversity while honoring ancestral techniques. This scholarship is therefore essential to my mission of creating a culinary model that elevates both community welfare and global recognition of Lima's cuisine.</w:t>
      </w:r>
    </w:p>
    <w:p>
      <w:pPr>
        <w:pStyle w:val="BodyText"/>
      </w:pPr>
      <w:r>
        <w:t xml:space="preserve">I am particularly drawn to CIL's "Lima Heritage &amp; Innovation" track, which focuses on integrating indigenous knowledge with modern culinary science. Courses like</w:t>
      </w:r>
      <w:r>
        <w:t xml:space="preserve"> </w:t>
      </w:r>
      <w:r>
        <w:rPr>
          <w:iCs/>
          <w:i/>
        </w:rPr>
        <w:t xml:space="preserve">"Andean Roots in Contemporary Plating"</w:t>
      </w:r>
      <w:r>
        <w:t xml:space="preserve"> </w:t>
      </w:r>
      <w:r>
        <w:t xml:space="preserve">and</w:t>
      </w:r>
      <w:r>
        <w:t xml:space="preserve"> </w:t>
      </w:r>
      <w:r>
        <w:rPr>
          <w:iCs/>
          <w:i/>
        </w:rPr>
        <w:t xml:space="preserve">"Sustainable Seafood Sourcing from Lima’s Coast"</w:t>
      </w:r>
      <w:r>
        <w:t xml:space="preserve"> </w:t>
      </w:r>
      <w:r>
        <w:t xml:space="preserve">directly align with my goal to develop a signature dish using locally foraged ingredients from the Andes foothills near Lima, such as huacatay and olluco. Moreover, CIL's partnerships with institutions like the National Museum of Cuisine in Lima offer unparalleled access to culinary archives documenting pre-Inca cooking methods—knowledge I intend to adapt into innovative menus that respect tradition while appealing to international palates. My proposal for a "Lima Heritage Tasting Experience" would feature dishes tracing Peru's culinary evolution from Inca empires through colonial influences, all prepared using ethically sourced local ingredients—a concept I've already begun prototyping at "Cocina de la Abuela."</w:t>
      </w:r>
    </w:p>
    <w:p>
      <w:pPr>
        <w:pStyle w:val="BodyText"/>
      </w:pPr>
      <w:r>
        <w:t xml:space="preserve">My commitment to Lima extends beyond the kitchen. As a mentor for youth in the</w:t>
      </w:r>
      <w:r>
        <w:t xml:space="preserve"> </w:t>
      </w:r>
      <w:r>
        <w:rPr>
          <w:iCs/>
          <w:i/>
        </w:rPr>
        <w:t xml:space="preserve">Mercado Central Youth Program</w:t>
      </w:r>
      <w:r>
        <w:t xml:space="preserve">, I teach basic culinary skills to 35 underprivileged teens weekly, many of whom dream of becoming chefs but lack access to formal training. With this scholarship, I will establish a dedicated scholarship fund at CIL to support one student annually from Lima's underserved neighborhoods—creating a cycle of opportunity mirroring the support I now receive. My vision is for Lima to become not just Peru's culinary capital, but a global model for how food can heal communities and protect biodiversity. The Peruvian government’s recent declaration of "Lima as UNESCO City of Gastronomy" (2016) underscores the urgency of this mission; we must prepare chefs who understand both the history and future of our cuisine.</w:t>
      </w:r>
    </w:p>
    <w:p>
      <w:pPr>
        <w:pStyle w:val="BodyText"/>
      </w:pPr>
      <w:r>
        <w:t xml:space="preserve">Peru Lima's culinary scene is at a pivotal moment. With tourism rebounding post-pandemic, there’s unprecedented demand for authentic, sustainable dining experiences that showcase our national identity. Yet many traditional restaurants struggle to modernize without access to specialized training. This scholarship would empower me to become the bridge between Lima's culinary past and future—a chef who doesn't just cook but advocates for ethical practices and cultural preservation. My hands-on work with local cooperatives like "Pescadores de Chincha" (a fishing group preserving artisanal ceviche methods) has shown me how education transforms livelihoods. With CIL's mentorship, I will develop a comprehensive training curriculum for Lima’s small food businesses, focusing on reducing waste while enhancing flavor—a direct response to the World Bank’s 2023 report on food system resilience in Latin America.</w:t>
      </w:r>
    </w:p>
    <w:p>
      <w:pPr>
        <w:pStyle w:val="BodyText"/>
      </w:pPr>
      <w:r>
        <w:t xml:space="preserve">I am not merely applying for a scholarship; I am pledging to become an ambassador of Lima's culinary legacy. Upon completion of my studies, I will return to "Cocina de la Abuela" as lead chef and founder of the</w:t>
      </w:r>
      <w:r>
        <w:t xml:space="preserve"> </w:t>
      </w:r>
      <w:r>
        <w:rPr>
          <w:iCs/>
          <w:i/>
        </w:rPr>
        <w:t xml:space="preserve">Programa Lima Culinary Futures</w:t>
      </w:r>
      <w:r>
        <w:t xml:space="preserve">, which will train 200+ chefs annually in sustainable practices across Lima’s districts—from Miraflores to Comas. This initiative has already garnered preliminary support from the Municipalidad Metropolitana de Lima, demonstrating its alignment with our city's strategic goals for cultural tourism and economic inclusion.</w:t>
      </w:r>
    </w:p>
    <w:p>
      <w:pPr>
        <w:pStyle w:val="BodyText"/>
      </w:pPr>
      <w:r>
        <w:t xml:space="preserve">Peru is celebrated globally as a gastronomic destination, but its true treasure lies in the chefs who honor its roots while innovating responsibly. I am that chef—grounded in Lima’s streets, fueled by respect for tradition, and ready to lead through education. This scholarship is the catalyst needed to transform my vision into reality: a future where every dish served in Lima tells a story of cultural pride, environmental care, and community prosperity.</w:t>
      </w:r>
    </w:p>
    <w:p>
      <w:pPr>
        <w:pStyle w:val="BodyText"/>
      </w:pPr>
      <w:r>
        <w:t xml:space="preserve">Thank you for considering my application. I welcome the opportunity to discuss how my journey aligns with PCEF’s mission during an interview at your convenience. I am deeply grateful for the Foundation's dedication to nurturing culinary excellence in Peru Lima—a cause close to my heart and essential to our nation’s soul.</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in Peru Lima</dc:title>
  <dc:creator/>
  <dc:language>en</dc:language>
  <cp:keywords/>
  <dcterms:created xsi:type="dcterms:W3CDTF">2026-05-01T08:44:12Z</dcterms:created>
  <dcterms:modified xsi:type="dcterms:W3CDTF">2026-05-01T08:44:12Z</dcterms:modified>
</cp:coreProperties>
</file>

<file path=docProps/custom.xml><?xml version="1.0" encoding="utf-8"?>
<Properties xmlns="http://schemas.openxmlformats.org/officeDocument/2006/custom-properties" xmlns:vt="http://schemas.openxmlformats.org/officeDocument/2006/docPropsVTypes"/>
</file>