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Chef</w:t>
      </w:r>
      <w:r>
        <w:t xml:space="preserve"> </w:t>
      </w:r>
      <w:r>
        <w:t xml:space="preserve">Fatoumata</w:t>
      </w:r>
      <w:r>
        <w:t xml:space="preserve"> </w:t>
      </w:r>
      <w:r>
        <w:t xml:space="preserve">Diallo</w:t>
      </w:r>
      <w:r>
        <w:t xml:space="preserve"> </w:t>
      </w:r>
      <w:r>
        <w:t xml:space="preserve">for</w:t>
      </w:r>
      <w:r>
        <w:t xml:space="preserve"> </w:t>
      </w:r>
      <w:r>
        <w:t xml:space="preserve">Dakar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Culinary Excellence Scholarship Program in Senegal Dakar</w:t>
      </w:r>
    </w:p>
    <w:p>
      <w:pPr>
        <w:pStyle w:val="BodyText"/>
      </w:pPr>
      <w:r>
        <w:t xml:space="preserve">Dear Selection Committee,</w:t>
      </w:r>
    </w:p>
    <w:p>
      <w:pPr>
        <w:pStyle w:val="BodyText"/>
      </w:pPr>
      <w:r>
        <w:t xml:space="preserve">My name is Fatoumata Diallo, and I am writing to express my profound enthusiasm for the Culinary Excellence Scholarship Program offered through the prestigious Institut de Formation Professionnelle en Restauration (IFPR) in Dakar, Senegal. As a dedicated Chef with six years of hands-on experience cultivating authentic Senegalese cuisine within the vibrant heart of Dakar, this opportunity represents not merely an educational advancement but a vital step toward elevating our national culinary heritage and addressing food security challenges in our communities.</w:t>
      </w:r>
    </w:p>
    <w:p>
      <w:pPr>
        <w:pStyle w:val="BodyText"/>
      </w:pPr>
      <w:r>
        <w:t xml:space="preserve">My journey as a Chef began not in a formal kitchen, but at my grandmother’s side in the bustling neighborhood of Ouakam. I learned to prepare *thieboudienne* (fish with rice) over charcoal fires, understanding how the balance of tomatoes, onions, and local fish like *moule* transforms humble ingredients into soul-nourishing meals that define Senegalese hospitality. This foundation instilled in me a deep respect for our culinary traditions—a culture where food is not merely sustenance but a language of community and identity. Today, as the Head Chef at "Chez Fatou," a modest yet beloved community kitchen operating near the Marché de Yoff, I serve over 150 meals daily to families facing economic hardship, blending traditional Senegalese techniques with modern nutritional science. However, I am driven by a vision beyond daily service: to professionalize our cuisine on an international scale while ensuring its accessibility remains rooted in Dakar’s streets.</w:t>
      </w:r>
    </w:p>
    <w:p>
      <w:pPr>
        <w:pStyle w:val="BodyText"/>
      </w:pPr>
      <w:r>
        <w:t xml:space="preserve">It is precisely this ambition that compels me to apply for the Culinary Excellence Scholarship. The IFPR’s program uniquely aligns with my mission. Its curriculum—focusing on sustainable ingredient sourcing, innovative presentation of West African cuisine, and culinary tourism strategies—directly addresses critical gaps I’ve observed in Dakar’s food ecosystem. For instance, while Senegalese dishes like *mbaay* (millet porridge) or *yassa* (marinated chicken with onions) are celebrated globally through diaspora restaurants, our local markets often lack access to consistent, high-quality produce due to supply chain inefficiencies. I aim to bridge this by developing a training module on cold-chain logistics for small-scale fishmongers in Dakar’s coastal zones, using skills honed at IFPR. This project would directly empower vendors who supply my kitchen and countless others across Senegal Dakar.</w:t>
      </w:r>
    </w:p>
    <w:p>
      <w:pPr>
        <w:pStyle w:val="BodyText"/>
      </w:pPr>
      <w:r>
        <w:t xml:space="preserve">My application is not merely a personal pursuit; it embodies the urgent need to invest in Senegalese culinary leadership. In a city like Dakar—where food insecurity affects 12% of households according to recent UNICEF data—I see opportunity. With this scholarship, I will master techniques in preserving indigenous ingredients (such as *baobab* and *moringa*) through dehydration and fermentation, methods that extend shelf life without compromising nutritional value. This knowledge is crucial for community kitchens across Dakar’s urban periphery, where post-harvest losses exceed 40% for perishable goods. My goal is to establish a mobile kitchen unit in partnership with the Dakar Municipal Council, serving fortified meals derived from these techniques to children in under-resourced neighborhoods—proving that Senegalese cuisine can be both culturally rich and socially transformative.</w:t>
      </w:r>
    </w:p>
    <w:p>
      <w:pPr>
        <w:pStyle w:val="BodyText"/>
      </w:pPr>
      <w:r>
        <w:t xml:space="preserve">Furthermore, I recognize that Chef excellence extends beyond technical skill. The IFPR program’s emphasis on ethical management and cross-cultural communication is indispensable for a Chef operating in Senegal Dakar’s dynamic culinary landscape. As a woman in a male-dominated field, I have mentored 12 young women from the Pikine district through informal workshops at Chez Fatou, teaching them to prepare *chees* (a peanut-based sauce) using locally sourced ingredients. With advanced training, I will expand this initiative into a formal apprenticeship program within IFPR’s framework. This will not only foster economic resilience among Dakar’s youth but also challenge stereotypes about African gastronomy by showcasing it as a sophisticated, globally relevant discipline.</w:t>
      </w:r>
    </w:p>
    <w:p>
      <w:pPr>
        <w:pStyle w:val="BodyText"/>
      </w:pPr>
      <w:r>
        <w:t xml:space="preserve">I am acutely aware that my application represents more than personal aspiration—it reflects the hopes of countless Senegalese families who view culinary arts as a pathway out of poverty. In 2023, I collaborated with *Le Foyer de l’Enfance*, a Dakar-based NGO, to provide free cooking classes for refugees from Mali and Guinea. The feedback was transformative: participants shared how learning *thieboudienne* recipes helped them reconnect with their own heritage while gaining marketable skills. This experience solidified my belief that Chef is not just a profession but a catalyst for unity—a principle I intend to amplify through IFPR’s global network.</w:t>
      </w:r>
    </w:p>
    <w:p>
      <w:pPr>
        <w:pStyle w:val="BodyText"/>
      </w:pPr>
      <w:r>
        <w:t xml:space="preserve">Financially, the scholarship is essential to my progression. My current work at Chez Fatou operates on minimal margins, and without institutional support, I cannot afford the tuition and materials required for advanced training in food preservation technology or international culinary marketing. This program would grant me access to IFPR’s state-of-the-art facilities in Dakar—such as its hydroponic garden for local herb cultivation—and connect me with mentors like Chef Amadou Sall, whose work has placed Senegalese cuisine on UNESCO’s cultural heritage map. Their guidance would ensure my technical growth aligns with Senegal Dakar’s unique agricultural and social context.</w:t>
      </w:r>
    </w:p>
    <w:p>
      <w:pPr>
        <w:pStyle w:val="BodyText"/>
      </w:pPr>
      <w:r>
        <w:t xml:space="preserve">Ultimately, I envision this scholarship as the keystone to a larger mission: making Dakar a globally recognized hub for sustainable African cuisine. My dream is to see "Senegalese Chef" synonymous not only with traditional mastery but also with innovation that serves communities—where every bowl of *maafe* (peanut stew) prepared by my trainees supports local farmers and nourishes children in Dakar’s neighborhoods. The IFPR program is the bridge between this vision and reality, and I am committed to leveraging every resource it provides to honor Senegal’s culinary legacy while forging its future.</w:t>
      </w:r>
    </w:p>
    <w:p>
      <w:pPr>
        <w:pStyle w:val="BodyText"/>
      </w:pPr>
      <w:r>
        <w:t xml:space="preserve">Thank you for considering my application. I welcome the opportunity to discuss how my background, aspirations, and dedication align with your mission. I have attached all required documents, including a letter of recommendation from Chef Amadou Sall and my community impact report from Chez Fatou. It would be an honor to contribute my skills as a Chef to Senegal Dakar’s vibrant culinary renaissance.</w:t>
      </w:r>
    </w:p>
    <w:p>
      <w:pPr>
        <w:pStyle w:val="BodyText"/>
      </w:pPr>
      <w:r>
        <w:t xml:space="preserve">Sincerely,</w:t>
      </w:r>
    </w:p>
    <w:p>
      <w:pPr>
        <w:pStyle w:val="BodyText"/>
      </w:pPr>
      <w:r>
        <w:t xml:space="preserve">Fatoumata Diallo</w:t>
      </w:r>
    </w:p>
    <w:p>
      <w:pPr>
        <w:pStyle w:val="BodyText"/>
      </w:pPr>
      <w:r>
        <w:t xml:space="preserve">Head Chef &amp; Community Culinary Initiatives Coordinator</w:t>
      </w:r>
    </w:p>
    <w:p>
      <w:pPr>
        <w:pStyle w:val="BodyText"/>
      </w:pPr>
      <w:r>
        <w:t xml:space="preserve">Chez Fatou Community Kitchen | Dakar, Senegal</w:t>
      </w:r>
    </w:p>
    <w:p>
      <w:pPr>
        <w:pStyle w:val="BodyText"/>
      </w:pPr>
      <w:r>
        <w:t xml:space="preserve">+221 77 123 4567 | fatou.diallo@chefdakar.sn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Chef Fatoumata Diallo for Dakar Program</dc:title>
  <dc:creator/>
  <dc:language>en</dc:language>
  <cp:keywords/>
  <dcterms:created xsi:type="dcterms:W3CDTF">2025-12-09T06:34:21Z</dcterms:created>
  <dcterms:modified xsi:type="dcterms:W3CDTF">2025-12-09T06:34:21Z</dcterms:modified>
</cp:coreProperties>
</file>

<file path=docProps/custom.xml><?xml version="1.0" encoding="utf-8"?>
<Properties xmlns="http://schemas.openxmlformats.org/officeDocument/2006/custom-properties" xmlns:vt="http://schemas.openxmlformats.org/officeDocument/2006/docPropsVTypes"/>
</file>