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Seoul</w:t>
      </w:r>
    </w:p>
    <w:bookmarkStart w:id="20" w:name="X73e25e4e444dc1c232d0859e447b9157b080ecb"/>
    <w:p>
      <w:pPr>
        <w:pStyle w:val="Heading1"/>
      </w:pPr>
      <w:r>
        <w:t xml:space="preserve">Scholarship Application Letter: Advancing Culinary Artistry in South Korea Seoul</w:t>
      </w:r>
    </w:p>
    <w:p>
      <w:pPr>
        <w:pStyle w:val="FirstParagraph"/>
      </w:pPr>
      <w:r>
        <w:t xml:space="preserve">Dear Esteemed Selection Committee of the Global Culinary Scholarship Foundation,</w:t>
      </w:r>
    </w:p>
    <w:p>
      <w:pPr>
        <w:pStyle w:val="BodyText"/>
      </w:pPr>
      <w:r>
        <w:t xml:space="preserve">With profound respect for the artistry and cultural legacy of Korean cuisine, I am writing to submit my formal application for the prestigious International Culinary Masterclass Scholarship at Seoul’s renowned Korean Cultural Center (KCC) Academy. As a dedicated professional chef with over seven years of hands-on experience in fine dining establishments across Southeast Asia and Europe, I have long aspired to immerse myself in the heart of Korea’s culinary renaissance—South Korea Seoul. This Scholarship Application Letter embodies not merely an academic pursuit, but a deeply personal commitment to mastering the soul of Korean gastronomy while contributing meaningfully to its global evolution.</w:t>
      </w:r>
    </w:p>
    <w:p>
      <w:pPr>
        <w:pStyle w:val="BodyText"/>
      </w:pPr>
      <w:r>
        <w:t xml:space="preserve">My journey began in my hometown of Bangkok, where I honed my foundational skills at *Le Château*, a Michelin-recognized restaurant celebrated for its fusion of Thai and French techniques. However, it was during my tenure as Executive Chef at *Soul Kitchen* in London that I developed an enduring fascination with Korean culinary traditions. Witnessing the global surge of K-food—epitomized by dishes like *Bibimbap*, *Kimchi*, and *Jjajangmyeon*—ignited a transformative vision: to move beyond mere appreciation and become a steward of Korea’s rich food heritage. I realized that true culinary mastery requires immersion in the culture itself, not just its flavors. Seoul, as the dynamic epicenter of this movement, is where I must deepen my understanding.</w:t>
      </w:r>
    </w:p>
    <w:p>
      <w:pPr>
        <w:pStyle w:val="BodyText"/>
      </w:pPr>
      <w:r>
        <w:t xml:space="preserve">South Korea Seoul offers an unparalleled environment for such growth. The city is not merely a location—it is a living classroom. From the bustling stalls of Gwangjang Market to the avant-garde kitchens of *Jungsik* and *Mingles*, Seoul’s culinary landscape embodies innovation rooted in tradition. I seek to learn from masters like Chef Jungsik Yim, whose work at his eponymous Michelin-starred restaurant reinterprets Korean ingredients with global sophistication. The KCC Academy’s curriculum—featuring modules on *Hanok* traditional cooking, modern fermentation science, and sustainable sourcing of *Jeju Island* produce—is precisely aligned with my goal to bridge ancestral techniques with contemporary culinary trends. This Scholarship Application Letter is thus a testament to my readiness to absorb Seoul’s unique knowledge ecosystem.</w:t>
      </w:r>
    </w:p>
    <w:p>
      <w:pPr>
        <w:pStyle w:val="BodyText"/>
      </w:pPr>
      <w:r>
        <w:t xml:space="preserve">My professional background has prepared me for this challenge. As Chef de Cuisine at *Heritage Bistro* in Singapore, I spearheaded a "Korean-Inspired" menu that earned 4.5 stars in *The Straits Times*. Crucially, I did not approach this as mere trend-chasing; I spent months collaborating with Korean elders in Singapore’s diaspora community to authentically source ingredients and understand the *jeong* (emotional connection) behind dishes like *Japchae* and *Samgyeopsal*. This experience revealed a critical gap: while global chefs admire K-food, few grasp its philosophical depth. My scholarship goal is to fill that void. In Seoul, I will study under mentors who can teach me the subtle art of balancing *bokbunja* (black raspberry) in *Bibimbap* or the patience required for *Doenjang* fermentation—knowledge impossible to gain remotely.</w:t>
      </w:r>
    </w:p>
    <w:p>
      <w:pPr>
        <w:pStyle w:val="BodyText"/>
      </w:pPr>
      <w:r>
        <w:t xml:space="preserve">Moreover, this scholarship is pivotal for my mission to establish a Seoul-based culinary initiative. My vision is to launch "Roots &amp; Rising," a nonprofit cooperative that trains underprivileged youth in Korean hospitality while preserving vanishing techniques like *Hwajeon* (flower pancakes). This project would be impossible without the KCC’s resources—its connections to Seoul’s Ministry of Food and Drug Safety, its access to rural ingredient networks, and its alumni network of chefs who’ve elevated Korean cuisine on global stages. The financial support from this scholarship would fund my tuition, living expenses for 12 months in Seoul, and a portion of my startup seed capital. This is not merely an investment in me as a Chef; it is an investment in South Korea’s cultural influence.</w:t>
      </w:r>
    </w:p>
    <w:p>
      <w:pPr>
        <w:pStyle w:val="BodyText"/>
      </w:pPr>
      <w:r>
        <w:t xml:space="preserve">What distinguishes this Scholarship Application Letter from others is its unwavering focus on reciprocity. I do not seek to merely consume Seoul’s culinary treasures—I intend to contribute my own perspective. My background in Asian-European fusion equips me to facilitate cross-cultural dialogue, which aligns with the KCC Academy’s mission of "K-food for Global Harmony." For instance, I plan to document traditional *Jeon* (pan-fried) techniques through a digital archive accessible via the academy’s platform. This work would directly support Seoul’s goal of having Korean cuisine recognized by UNESCO as intangible cultural heritage—a milestone the scholarship program actively champions.</w:t>
      </w:r>
    </w:p>
    <w:p>
      <w:pPr>
        <w:pStyle w:val="BodyText"/>
      </w:pPr>
      <w:r>
        <w:t xml:space="preserve">South Korea Seoul is more than a destination; it is the crucible where culinary tradition meets global ambition. I am eager to live in its neighborhoods, learn from its elders at *Hahoe Folk Village* workshops, and work alongside peers at institutions like the Korean Culinary Institute. The discipline of Seoul’s kitchen culture—where precision meets respect—is exactly what my career demands. I have already secured letters of intent from two Seoul-based mentors: Chef Lee Min-ji (Director of *Kakao Food Lab*) and Professor Park Soo-jin (Dean, Korea University School of Hospitality), who endorse my application and will guide my research on sustainable *Saeu* (seaweed) cultivation.</w:t>
      </w:r>
    </w:p>
    <w:p>
      <w:pPr>
        <w:pStyle w:val="BodyText"/>
      </w:pPr>
      <w:r>
        <w:t xml:space="preserve">In closing, this Scholarship Application Letter represents a culmination of years dedicated to culinary excellence. As a Chef committed to honoring Korea’s past while innovating its future, I am confident that the KCC Academy in Seoul is the only place where I can achieve my full potential. The scholarship would empower me to transform my passion into action—creating menus that honor *han* (the spirit of Korean resilience), mentoring the next generation, and ensuring South Korea remains at the forefront of global gastronomy. I am ready to embrace this opportunity with humility, diligence, and an open heart.</w:t>
      </w:r>
    </w:p>
    <w:p>
      <w:pPr>
        <w:pStyle w:val="BodyText"/>
      </w:pPr>
      <w:r>
        <w:t xml:space="preserve">Thank you for considering my application. I welcome the chance to discuss how my vision aligns with your mission during an interview at your convenience.</w:t>
      </w:r>
    </w:p>
    <w:p>
      <w:pPr>
        <w:pStyle w:val="BodyText"/>
      </w:pPr>
      <w:r>
        <w:t xml:space="preserve">Sincerely,</w:t>
      </w:r>
    </w:p>
    <w:p>
      <w:pPr>
        <w:pStyle w:val="BodyText"/>
      </w:pPr>
      <w:r>
        <w:t xml:space="preserve">Marco Tan</w:t>
      </w:r>
    </w:p>
    <w:p>
      <w:pPr>
        <w:pStyle w:val="BodyText"/>
      </w:pPr>
      <w:r>
        <w:t xml:space="preserve">Executive Chef, Heritage Bistro | Singapore</w:t>
      </w:r>
    </w:p>
    <w:p>
      <w:pPr>
        <w:pStyle w:val="BodyText"/>
      </w:pPr>
      <w:r>
        <w:t xml:space="preserve">Email: marco.tan@heritagebistro.sg | Phone: +65 9123 4567</w:t>
      </w:r>
    </w:p>
    <w:p>
      <w:r>
        <w:pict>
          <v:rect style="width:0;height:1.5pt" o:hralign="center" o:hrstd="t" o:hr="t"/>
        </w:pict>
      </w:r>
    </w:p>
    <w:p>
      <w:pPr>
        <w:pStyle w:val="FirstParagraph"/>
      </w:pPr>
      <w:r>
        <w:t xml:space="preserve">Word Count: 842 | Document Type: Scholarship Application Letter for Chef in South Korea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Seoul</dc:title>
  <dc:creator/>
  <dc:language>en</dc:language>
  <cp:keywords/>
  <dcterms:created xsi:type="dcterms:W3CDTF">2026-07-21T05:48:45Z</dcterms:created>
  <dcterms:modified xsi:type="dcterms:W3CDTF">2026-07-21T05:48:45Z</dcterms:modified>
</cp:coreProperties>
</file>

<file path=docProps/custom.xml><?xml version="1.0" encoding="utf-8"?>
<Properties xmlns="http://schemas.openxmlformats.org/officeDocument/2006/custom-properties" xmlns:vt="http://schemas.openxmlformats.org/officeDocument/2006/docPropsVTypes"/>
</file>