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scholarship-application-letter"/>
    <w:p>
      <w:pPr>
        <w:pStyle w:val="Heading1"/>
      </w:pPr>
      <w:r>
        <w:t xml:space="preserve">SCHOLARSHIP APPLICATION LETTER</w:t>
      </w:r>
    </w:p>
    <w:p>
      <w:pPr>
        <w:pStyle w:val="FirstParagraph"/>
      </w:pPr>
      <w:r>
        <w:t xml:space="preserve">For Culinary Excellence in the United Arab Emirates Dubai</w:t>
      </w:r>
    </w:p>
    <w:bookmarkEnd w:id="20"/>
    <w:p>
      <w:pPr>
        <w:pStyle w:val="BodyText"/>
      </w:pPr>
      <w:r>
        <w:t xml:space="preserve">October 26, 2023</w:t>
      </w:r>
    </w:p>
    <w:p>
      <w:pPr>
        <w:pStyle w:val="BodyText"/>
      </w:pPr>
      <w:r>
        <w:t xml:space="preserve">The Scholarship Committee</w:t>
      </w:r>
    </w:p>
    <w:p>
      <w:pPr>
        <w:pStyle w:val="BodyText"/>
      </w:pPr>
      <w:r>
        <w:t xml:space="preserve">Dubai Culinary Excellence Foundation</w:t>
      </w:r>
    </w:p>
    <w:p>
      <w:pPr>
        <w:pStyle w:val="BodyText"/>
      </w:pPr>
      <w:r>
        <w:t xml:space="preserve">Business Bay, Dubai</w:t>
      </w:r>
    </w:p>
    <w:p>
      <w:pPr>
        <w:pStyle w:val="BodyText"/>
      </w:pPr>
      <w:r>
        <w:t xml:space="preserve">United Arab Emirates</w:t>
      </w:r>
    </w:p>
    <w:bookmarkStart w:id="21" w:name="Xd983c5db54afb03b6ae14dd815e915725b6b803"/>
    <w:p>
      <w:pPr>
        <w:pStyle w:val="Heading2"/>
      </w:pPr>
      <w:r>
        <w:t xml:space="preserve">Subject: Formal Application for Culinary Scholarship to Advance My Chef Career in Dubai, United Arab Emirates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Culinary Innovation Scholarship offered by the Dubai Culinary Excellence Foundation. As an aspiring Chef with over seven years of dedicated experience across international kitchens, I have meticulously prepared my career trajectory toward becoming a transformative force in the gastronomic landscape of</w:t>
      </w:r>
      <w:r>
        <w:t xml:space="preserve"> </w:t>
      </w:r>
      <w:r>
        <w:rPr>
          <w:iCs/>
          <w:i/>
        </w:rPr>
        <w:t xml:space="preserve">United Arab Emirates Dubai</w:t>
      </w:r>
      <w:r>
        <w:t xml:space="preserve">. This scholarship represents not merely financial assistance, but a strategic catalyst for my professional evolution within one of the world's most dynamic culinary hubs.</w:t>
      </w:r>
    </w:p>
    <w:p>
      <w:pPr>
        <w:pStyle w:val="BodyText"/>
      </w:pPr>
      <w:r>
        <w:t xml:space="preserve">My journey began in my native Indonesia, where I mastered traditional techniques at the Jakarta Culinary Academy. However, it was during my tenure as Executive Chef at "Saffron &amp; Spice" in Singapore that I discovered Dubai's unparalleled culinary ambition. Witnessing how this city seamlessly weaves Middle Eastern heritage with global innovation—creating dishes that honor heritage while embracing avant-garde presentation—ignited my purpose. The</w:t>
      </w:r>
      <w:r>
        <w:t xml:space="preserve"> </w:t>
      </w:r>
      <w:r>
        <w:rPr>
          <w:iCs/>
          <w:i/>
        </w:rPr>
        <w:t xml:space="preserve">United Arab Emirates Dubai</w:t>
      </w:r>
      <w:r>
        <w:t xml:space="preserve"> </w:t>
      </w:r>
      <w:r>
        <w:t xml:space="preserve">has become the epicenter where culinary arts transcend mere sustenance to become cultural diplomacy, and I am determined to contribute meaningfully to this movement.</w:t>
      </w:r>
    </w:p>
    <w:p>
      <w:pPr>
        <w:pStyle w:val="BodyText"/>
      </w:pPr>
      <w:r>
        <w:t xml:space="preserve">My professional portfolio reflects a commitment to excellence: I led a team of 15 chefs at a Michelin-recommended restaurant in Singapore, developed 20+ signature dishes for high-profile events including the Singapore Food Festival, and trained under renowned Chef Massimo Bottura during his Middle East residency. Yet, to fully realize my vision for Dubai's culinary renaissance, I require specialized advanced training unavailable through current channels. The</w:t>
      </w:r>
      <w:r>
        <w:t xml:space="preserve"> </w:t>
      </w:r>
      <w:r>
        <w:rPr>
          <w:bCs/>
          <w:b/>
        </w:rPr>
        <w:t xml:space="preserve">Culinary Innovation Scholarship</w:t>
      </w:r>
      <w:r>
        <w:t xml:space="preserve"> </w:t>
      </w:r>
      <w:r>
        <w:t xml:space="preserve">at Dubai’s Institute of Gastronomy &amp; Sustainable Culinary Arts (IGSCA) is the precise academic pathway I seek—a program uniquely designed to address the region's needs for chefs who understand both authentic Emirati cuisine and global trends.</w:t>
      </w:r>
    </w:p>
    <w:p>
      <w:pPr>
        <w:pStyle w:val="BodyText"/>
      </w:pPr>
      <w:r>
        <w:t xml:space="preserve">Why Dubai specifically? The</w:t>
      </w:r>
      <w:r>
        <w:t xml:space="preserve"> </w:t>
      </w:r>
      <w:r>
        <w:rPr>
          <w:iCs/>
          <w:i/>
        </w:rPr>
        <w:t xml:space="preserve">United Arab Emirates</w:t>
      </w:r>
      <w:r>
        <w:t xml:space="preserve"> </w:t>
      </w:r>
      <w:r>
        <w:t xml:space="preserve">has positioned itself as a global gastronomy capital with ambitious targets: hosting 10 million international tourists annually by 2030, developing the world’s first carbon-neutral food ecosystem, and establishing Dubai as a UNESCO City of Gastronomy. As a Chef dedicated to this mission, I intend to specialize in sustainable Emirati cuisine—a fusion I’ve begun prototyping with locally sourced dates, desert herbs, and aquaponic vegetables. My research shows that Dubai's culinary scene lacks chefs trained in both traditional Bedouin techniques and modern sustainability frameworks. This scholarship will enable me to earn the IGSCA’s Master of Sustainable Gastronomy certification while developing a business model for "Desert Harvest," an initiative sourcing ingredients from UAE-based vertical farms to supply high-end restaurants.</w:t>
      </w:r>
    </w:p>
    <w:p>
      <w:pPr>
        <w:pStyle w:val="BodyText"/>
      </w:pPr>
      <w:r>
        <w:t xml:space="preserve">Financially, my current position as Sous Chef at a Dubai hotel chain (where I've earned commendations for our Ramadan banquet innovations) provides stability but insufficient resources for advanced studies. The scholarship’s $35,000 stipend would cover tuition, research materials ($12,000), and living expenses ($23,000)—removing the need for part-time work that currently limits my academic focus. This investment aligns with Dubai’s Vision 2041 priority to develop human capital in food security and cultural tourism. Crucially, I’ve already secured a pre-commitment from Al Qasr Hotel Group to host my thesis project, ensuring immediate industry application of my studies.</w:t>
      </w:r>
    </w:p>
    <w:p>
      <w:pPr>
        <w:pStyle w:val="BodyText"/>
      </w:pPr>
      <w:r>
        <w:t xml:space="preserve">My vision extends beyond personal achievement. Upon certification, I will establish the "Emirati Culinary Heritage Lab" in Dubai South—a space where chefs collaborate with UAE agricultural scientists to revive endangered desert ingredients. This initiative directly supports the Ministry of Economy's 2023 "Local Food Production" strategy, which aims to boost homegrown cuisine by 40% within five years. My proposed research on preserving traditional date varieties through molecular gastronomy has been endorsed by Dr. Amina Al Marri (Director of Dubai’s Heritage &amp; Tourism Department), and I will present findings at the upcoming Gulf Food Summit.</w:t>
      </w:r>
    </w:p>
    <w:p>
      <w:pPr>
        <w:pStyle w:val="BodyText"/>
      </w:pPr>
      <w:r>
        <w:t xml:space="preserve">What sets me apart as a candidate is my proven ability to bridge cultural gaps through cuisine. During my Singapore years, I created "Spice Routes," a menu celebrating UAE-Indonesian culinary connections that increased table turnover by 27%. In Dubai, I’ve already collaborated with local schools on food history workshops for Emirati youth—a project funded by the Dubai Culture &amp; Arts Authority. This scholarship will amplify such initiatives through academic rigor. Unlike conventional Chef training, IGSCA’s curriculum uniquely integrates UAE's National Food Security Strategy into its framework, making it the only program capable of producing chefs who can drive systemic change.</w:t>
      </w:r>
    </w:p>
    <w:p>
      <w:pPr>
        <w:pStyle w:val="BodyText"/>
      </w:pPr>
      <w:r>
        <w:t xml:space="preserve">Consider my track record: I’ve been featured in *Gourmet Traveller* for "Reviving Omani Seafood Techniques," presented at the Arab Culinary Summit 2022, and developed a vegan Emirati dish that gained traction across Dubai’s luxury hotels. Yet, to truly elevate UAE’s culinary identity—moving beyond imitation to authentic innovation—I require the intellectual foundation this scholarship provides. The</w:t>
      </w:r>
      <w:r>
        <w:t xml:space="preserve"> </w:t>
      </w:r>
      <w:r>
        <w:rPr>
          <w:iCs/>
          <w:i/>
        </w:rPr>
        <w:t xml:space="preserve">United Arab Emirates Dubai</w:t>
      </w:r>
      <w:r>
        <w:t xml:space="preserve"> </w:t>
      </w:r>
      <w:r>
        <w:t xml:space="preserve">deserves chefs who understand its soul, not just its plate.</w:t>
      </w:r>
    </w:p>
    <w:p>
      <w:pPr>
        <w:pStyle w:val="BodyText"/>
      </w:pPr>
      <w:r>
        <w:t xml:space="preserve">I am prepared to dedicate every moment of my studies toward creating scalable models for sustainable hospitality in our region. This is more than a personal pursuit; it’s an investment in Dubai’s cultural legacy. With this scholarship, I will graduate as a Chef equipped to mentor emerging talent, partner with government initiatives, and position UAE cuisine as both heritage-rich and globally competitive.</w:t>
      </w:r>
    </w:p>
    <w:p>
      <w:pPr>
        <w:pStyle w:val="BodyText"/>
      </w:pPr>
      <w:r>
        <w:t xml:space="preserve">Thank you for considering my</w:t>
      </w:r>
      <w:r>
        <w:t xml:space="preserve"> </w:t>
      </w:r>
      <w:r>
        <w:rPr>
          <w:bCs/>
          <w:b/>
        </w:rPr>
        <w:t xml:space="preserve">Scholarship Application Letter</w:t>
      </w:r>
      <w:r>
        <w:t xml:space="preserve">. I have attached all supporting documents including recommendation letters from Chef Massimo Bottura and Dr. Al Marri, along with my detailed business plan for the Emirati Culinary Heritage Lab. I welcome the opportunity to discuss how my vision aligns with your mission at your earliest convenience.</w:t>
      </w:r>
    </w:p>
    <w:p>
      <w:pPr>
        <w:pStyle w:val="BodyText"/>
      </w:pPr>
      <w:r>
        <w:t xml:space="preserve">Respectfully submitted,</w:t>
      </w:r>
    </w:p>
    <w:p>
      <w:pPr>
        <w:pStyle w:val="BodyText"/>
      </w:pPr>
      <w:r>
        <w:t xml:space="preserve">Ali Hassan</w:t>
      </w:r>
    </w:p>
    <w:p>
      <w:pPr>
        <w:pStyle w:val="BodyText"/>
      </w:pPr>
      <w:r>
        <w:t xml:space="preserve">Sous Chef, Al Qasr Hotel Group</w:t>
      </w:r>
    </w:p>
    <w:p>
      <w:pPr>
        <w:pStyle w:val="BodyText"/>
      </w:pPr>
      <w:r>
        <w:t xml:space="preserve">Dubai, United Arab Emirates</w:t>
      </w:r>
    </w:p>
    <w:p>
      <w:pPr>
        <w:pStyle w:val="BodyText"/>
      </w:pPr>
      <w:r>
        <w:t xml:space="preserve">Phone: +971 50 XXX XXXX | Email: ali.hassan@dubai.culinary</w:t>
      </w:r>
    </w:p>
    <w:p>
      <w:pPr>
        <w:pStyle w:val="BodyText"/>
      </w:pPr>
      <w:r>
        <w:rPr>
          <w:bCs/>
          <w:b/>
        </w:rPr>
        <w:t xml:space="preserve">Word Count:</w:t>
      </w:r>
      <w:r>
        <w:t xml:space="preserve"> </w:t>
      </w:r>
      <w:r>
        <w:t xml:space="preserve">837</w:t>
      </w:r>
    </w:p>
    <w:p>
      <w:pPr>
        <w:pStyle w:val="BodyText"/>
      </w:pPr>
      <w:r>
        <w:rPr>
          <w:bCs/>
          <w:b/>
        </w:rP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Chef</w:t>
      </w:r>
    </w:p>
    <w:p>
      <w:pPr>
        <w:numPr>
          <w:ilvl w:val="0"/>
          <w:numId w:val="1001"/>
        </w:numPr>
        <w:pStyle w:val="Compact"/>
      </w:pPr>
      <w:r>
        <w:t xml:space="preserve">United Arab Emirates Dubai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 Dubai, United Arab Emirates</dc:title>
  <dc:creator/>
  <dc:language>en</dc:language>
  <cp:keywords/>
  <dcterms:created xsi:type="dcterms:W3CDTF">2026-07-24T03:39:58Z</dcterms:created>
  <dcterms:modified xsi:type="dcterms:W3CDTF">2026-07-24T03:39:58Z</dcterms:modified>
</cp:coreProperties>
</file>

<file path=docProps/custom.xml><?xml version="1.0" encoding="utf-8"?>
<Properties xmlns="http://schemas.openxmlformats.org/officeDocument/2006/custom-properties" xmlns:vt="http://schemas.openxmlformats.org/officeDocument/2006/docPropsVTypes"/>
</file>