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0" w:name="Xc452b68da1dfab804daebcfb3dbd528482d4a82"/>
    <w:p>
      <w:pPr>
        <w:pStyle w:val="Heading1"/>
      </w:pPr>
      <w:r>
        <w:t xml:space="preserve">Scholarship Application Letter: Advancing Culinary Artistry in Venezuela Caracas</w:t>
      </w:r>
    </w:p>
    <w:p>
      <w:pPr>
        <w:pStyle w:val="FirstParagraph"/>
      </w:pPr>
      <w:r>
        <w:t xml:space="preserve">Dear Esteemed Scholarship Committee,</w:t>
      </w:r>
    </w:p>
    <w:p>
      <w:pPr>
        <w:pStyle w:val="BodyText"/>
      </w:pPr>
      <w:r>
        <w:t xml:space="preserve">With profound respect for the transformative power of culinary arts and an unyielding dedication to preserving and elevating Venezuela’s rich gastronomic heritage, I am writing to formally submit my application for the International Culinary Scholarship Program. As a dedicated Chef hailing from Caracas, Venezuela, I seek this opportunity not merely as an educational pursuit but as a vital step toward addressing food insecurity, fostering cultural pride, and pioneering sustainable culinary innovation within our community.</w:t>
      </w:r>
    </w:p>
    <w:p>
      <w:pPr>
        <w:pStyle w:val="BodyText"/>
      </w:pPr>
      <w:r>
        <w:t xml:space="preserve">My journey in cuisine began amidst the vibrant chaos of Caracas’ street markets and family kitchens. Growing up in a modest home in El Casaco, Caracas, where my mother transformed humble ingredients like yuca, plantain, and locally sourced goat meat into dishes that nourished both body and soul, I learned early that food is more than sustenance—it is identity. In a nation grappling with economic challenges where 80% of Venezuelans face food insecurity (World Food Programme, 2023), my family’s kitchen became a sanctuary of resilience. This environment ignited my resolve to become a Chef who doesn’t just cook but empowers communities through food. I have spent the past five years honing my craft at La Cocina de la Esperanza, a Caracas-based nonprofit that provides free meals and culinary training to underserved families. There, I designed nutrition-focused menus using hyperlocal ingredients like *mangú* (mashed plantain) and *pabellón criollo*, while teaching 200+ community members skills to combat hunger through sustainable cooking.</w:t>
      </w:r>
    </w:p>
    <w:p>
      <w:pPr>
        <w:pStyle w:val="BodyText"/>
      </w:pPr>
      <w:r>
        <w:t xml:space="preserve">The Scholarship Application Letter you offer represents the catalyst I need to transcend local impact and contribute globally. My proposed program—a 12-month intensive course at Le Cordon Bleu Paris with a focus on *Sustainable Gastronomy &amp; Cultural Preservation*—aligns perfectly with my vision for Venezuela Caracas. I aim to integrate advanced techniques like fermentation of native ingredients (e.g., *chicha* from cassava) and zero-waste cooking into Venezuelan cuisine, addressing both environmental concerns and resource scarcity. Upon my return, I will establish a mobile culinary training unit in Caracas that partners with community centers across Margarita, Chacao, and Petare to teach these methods. This initiative will directly serve 15+ neighborhoods struggling with food access while positioning Venezuela as a leader in regenerative cuisine on the global stage.</w:t>
      </w:r>
    </w:p>
    <w:p>
      <w:pPr>
        <w:pStyle w:val="BodyText"/>
      </w:pPr>
      <w:r>
        <w:t xml:space="preserve">What distinguishes my candidacy is my deep understanding of Caracas’ culinary ecosystem. Unlike theoretical programs, mine bridges tradition and innovation. I have already partnered with *Fundación Gastronómica Venezolana* to document ancestral recipes from regional communities like Zulia and Táchira, creating a digital archive now used in 12 Caracas schools. This work underscores my commitment to honoring Venezuela’s culinary legacy while adapting it for modern challenges. The scholarship will fund my studies on *urban agroecology*—a critical skill to grow ingredients in Caracas’ limited spaces—and cover training for three Venezuelan Chefs who will join me in scaling this initiative, creating a multiplier effect within our food system.</w:t>
      </w:r>
    </w:p>
    <w:p>
      <w:pPr>
        <w:pStyle w:val="BodyText"/>
      </w:pPr>
      <w:r>
        <w:t xml:space="preserve">I recognize that Venezuela faces unprecedented barriers: 70% of its population lives below the poverty line (UNDP, 2023), and culinary infrastructure remains underfunded. Yet, Caracas’ spirit thrives in its kitchen culture—a tapestry of *arepas*, *tequeños*, and *hallacas* that connects generations. As a Chef from this city, I have seen how food can unite communities during crises. When the 2023 electricity blackouts left Caracas without refrigeration for days, my team at La Cocina de la Esperanza used traditional preservation methods to distribute 500+ meals weekly using only open fires and clay pots. This resilience must be amplified through education—a mission this scholarship enables.</w:t>
      </w:r>
    </w:p>
    <w:p>
      <w:pPr>
        <w:pStyle w:val="BodyText"/>
      </w:pPr>
      <w:r>
        <w:t xml:space="preserve">My academic credentials include a *Diploma in Culinary Arts* from the Escuela de Gastronomía Venezolana (Caracas), where I graduated top of my class with a thesis on "Revitalizing Indigenous Ingredients for Modern Venezuelan Cuisine." I have also trained under Chef María Teresa Díaz, a pioneer in Venezuelan fusion cuisine, and co-organized Caracas’ first *Feria de la Alimentación Sostenible* (2022), drawing 1,500 attendees. These experiences solidify my readiness to excel in your program while ensuring my learning directly benefits Venezuela’s culinary future.</w:t>
      </w:r>
    </w:p>
    <w:p>
      <w:pPr>
        <w:pStyle w:val="BodyText"/>
      </w:pPr>
      <w:r>
        <w:t xml:space="preserve">The International Culinary Scholarship Program is more than financial support—it is an investment in a sustainable food revolution for Caracas and beyond. With this opportunity, I will transform theoretical knowledge into actionable strategies that reduce waste, improve nutrition, and celebrate Venezuela’s cultural heritage. My long-term vision includes founding *Cocina Cultural Caraqueña*, a nonprofit hub in Caracas dedicated to training Chefs who see their craft as social activism—a model already being replicated in small-scale pilot programs I’ve launched.</w:t>
      </w:r>
    </w:p>
    <w:p>
      <w:pPr>
        <w:pStyle w:val="BodyText"/>
      </w:pPr>
      <w:r>
        <w:t xml:space="preserve">As a Chef rooted in Venezuela Caracas, I understand that our kitchens are where change begins. This scholarship will equip me to turn local wisdom into global influence, ensuring that Venezuelan cuisine is no longer defined by scarcity but by its unparalleled creativity and community strength. I am eager to contribute not only as a recipient but as an ambassador who elevates the voice of Caracas on the world’s culinary stage.</w:t>
      </w:r>
    </w:p>
    <w:p>
      <w:pPr>
        <w:pStyle w:val="BodyText"/>
      </w:pPr>
      <w:r>
        <w:t xml:space="preserve">Thank you for considering my application. I welcome the opportunity to discuss how my vision aligns with your mission and look forward to contributing meaningfully to your scholarship community. My resume, letters of recommendation from Chef Díaz and Fundación Gastronómica Venezolana, and a portfolio of culinary projects are attached.</w:t>
      </w:r>
    </w:p>
    <w:p>
      <w:pPr>
        <w:pStyle w:val="BodyText"/>
      </w:pPr>
      <w:r>
        <w:t xml:space="preserve">Sincerely,</w:t>
      </w:r>
    </w:p>
    <w:p>
      <w:pPr>
        <w:pStyle w:val="BodyText"/>
      </w:pPr>
      <w:r>
        <w:t xml:space="preserve">Carlos Mendoza</w:t>
      </w:r>
    </w:p>
    <w:p>
      <w:pPr>
        <w:pStyle w:val="BodyText"/>
      </w:pPr>
      <w:r>
        <w:t xml:space="preserve">Caracas, Venezuela</w:t>
      </w:r>
    </w:p>
    <w:p>
      <w:pPr>
        <w:pStyle w:val="BodyText"/>
      </w:pPr>
      <w:r>
        <w:t xml:space="preserve">Contact: carlos.mendoza@cocinaculturalve.org | +58 412-XXXXXXX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Venezuela Caracas</dc:title>
  <dc:creator/>
  <dc:language>en</dc:language>
  <cp:keywords/>
  <dcterms:created xsi:type="dcterms:W3CDTF">2026-07-21T14:04:53Z</dcterms:created>
  <dcterms:modified xsi:type="dcterms:W3CDTF">2026-07-21T14:04:53Z</dcterms:modified>
</cp:coreProperties>
</file>

<file path=docProps/custom.xml><?xml version="1.0" encoding="utf-8"?>
<Properties xmlns="http://schemas.openxmlformats.org/officeDocument/2006/custom-properties" xmlns:vt="http://schemas.openxmlformats.org/officeDocument/2006/docPropsVTypes"/>
</file>