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Support Program</w:t>
      </w:r>
    </w:p>
    <w:p>
      <w:pPr>
        <w:pStyle w:val="BodyText"/>
      </w:pPr>
      <w:r>
        <w:t xml:space="preserve">Email: scholarships@globaleducation.org</w:t>
      </w:r>
    </w:p>
    <w:bookmarkStart w:id="21" w:name="Xdb1f14c7a92336364d260c09868783024472518"/>
    <w:p>
      <w:pPr>
        <w:pStyle w:val="Heading2"/>
      </w:pPr>
      <w:r>
        <w:t xml:space="preserve">Subject: Application for Scholarship to Pursue Chemical Engineering Studies in Afghanistan (Kabul)</w:t>
      </w:r>
    </w:p>
    <w:p>
      <w:pPr>
        <w:pStyle w:val="FirstParagraph"/>
      </w:pPr>
      <w:r>
        <w:t xml:space="preserve">Dear Esteemed Members of the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as a motivated student from Kabul, Afghanistan, seeking financial support to complete my Bachelor's degree in Chemical Engineering. Having witnessed firsthand the critical infrastructure challenges in my homeland—particularly water scarcity, energy shortages, and limited industrial capacity—I am committed to becoming a transformative</w:t>
      </w:r>
      <w:r>
        <w:t xml:space="preserve"> </w:t>
      </w:r>
      <w:r>
        <w:rPr>
          <w:bCs/>
          <w:b/>
        </w:rPr>
        <w:t xml:space="preserve">Chemical Engineer</w:t>
      </w:r>
      <w:r>
        <w:t xml:space="preserve"> </w:t>
      </w:r>
      <w:r>
        <w:t xml:space="preserve">dedicated to solving Afghanistan's most pressing technical challenges. This scholarship represents not merely an academic opportunity, but a vital pathway to contribute meaningfully to the development of</w:t>
      </w:r>
      <w:r>
        <w:t xml:space="preserve"> </w:t>
      </w:r>
      <w:r>
        <w:rPr>
          <w:bCs/>
          <w:b/>
        </w:rPr>
        <w:t xml:space="preserve">Afghanistan Kabul</w:t>
      </w:r>
      <w:r>
        <w:t xml:space="preserve"> </w:t>
      </w:r>
      <w:r>
        <w:t xml:space="preserve">and its resilient people.</w:t>
      </w:r>
    </w:p>
    <w:p>
      <w:pPr>
        <w:pStyle w:val="BodyText"/>
      </w:pPr>
      <w:r>
        <w:t xml:space="preserve">I graduated as valedictorian from Al-Fateh High School in Kabul in 2021, where I excelled in advanced mathematics and physical sciences. My academic journey has been defined by resilience: while growing up near the Sayed Abad district, I balanced studies with assisting my family after my father's injury during the ongoing conflict. Despite limited resources—often studying by kerosene lamp due to frequent power outages—I maintained a 3.9/4.0 GPA and spearheaded a student-led initiative to establish a community science lab using recycled materials. This project, which taught over 50 local youth basic water filtration techniques, ignited my passion for engineering solutions that directly address Afghanistan’s environmental and humanitarian needs.</w:t>
      </w:r>
    </w:p>
    <w:p>
      <w:pPr>
        <w:pStyle w:val="BodyText"/>
      </w:pPr>
      <w:r>
        <w:t xml:space="preserve">My decision to pursue Chemical Engineering stems from observing Kabul’s daily struggles with contaminated water sources and inadequate industrial infrastructure. In 2022, a cholera outbreak in the Dasht-e Barchi neighborhood—linked to untreated sewage mixing with drinking water—left over 400 people hospitalized. This tragedy cemented my resolve: as a</w:t>
      </w:r>
      <w:r>
        <w:t xml:space="preserve"> </w:t>
      </w:r>
      <w:r>
        <w:rPr>
          <w:bCs/>
          <w:b/>
        </w:rPr>
        <w:t xml:space="preserve">Chemical Engineer</w:t>
      </w:r>
      <w:r>
        <w:t xml:space="preserve">, I will develop affordable, sustainable water purification systems tailored to Kabul’s unique geography and resource constraints. I have studied the work of Dr. Saeed Ahmed at the University of Science and Technology in Kabul, whose membrane filtration research offers promising models for low-cost water treatment in arid regions like ours. My undergraduate thesis proposal—currently under review by Kabul Polytechnic University’s Department of Chemical Engineering—focuses on optimizing solar-powered reverse osmosis units for rural Afghan communities.</w:t>
      </w:r>
    </w:p>
    <w:p>
      <w:pPr>
        <w:pStyle w:val="BodyText"/>
      </w:pPr>
      <w:r>
        <w:t xml:space="preserve">Financial constraints have long threatened my academic aspirations. My family relies solely on my mother’s income as a primary school teacher, and the escalating cost of university tuition in Kabul has placed higher education out of reach without external support. The $15,000 annual scholarship I am requesting would cover 75% of my tuition, laboratory fees, and essential textbooks—resources that currently require me to work 20 hours weekly at a local pharmacy (a job I have accepted but which severely limits my study time). This scholarship would liberate me from financial strain, allowing full focus on mastering complex engineering principles critical to our nation’s development. Without such support, I would be forced to abandon my studies and contribute only minimally to Afghanistan’s reconstruction.</w:t>
      </w:r>
    </w:p>
    <w:p>
      <w:pPr>
        <w:pStyle w:val="BodyText"/>
      </w:pPr>
      <w:r>
        <w:t xml:space="preserve">My vision for</w:t>
      </w:r>
      <w:r>
        <w:t xml:space="preserve"> </w:t>
      </w:r>
      <w:r>
        <w:rPr>
          <w:bCs/>
          <w:b/>
        </w:rPr>
        <w:t xml:space="preserve">Afghanistan Kabul</w:t>
      </w:r>
      <w:r>
        <w:t xml:space="preserve"> </w:t>
      </w:r>
      <w:r>
        <w:t xml:space="preserve">extends far beyond academic achievement. Upon graduation, I will establish a community innovation hub in eastern Kabul—co-located with the existing water treatment facility at Pul-e-Khumri—to implement student-designed projects. My first initiative will deploy low-cost adsorption filters using locally sourced clay and rice husks to remove heavy metals from Kabul River water, benefiting 15,000 residents within two years. I have already secured preliminary support from the Afghanistan Ministry of Energy for this pilot project and am collaborating with UNICEF’s Kabul office on feasibility studies. My long-term goal is to partner with Kabul Polytechnic University to create a Chemical Engineering internship program that connects students with Afghan industries—transforming theoretical knowledge into tangible infrastructure improvements.</w:t>
      </w:r>
    </w:p>
    <w:p>
      <w:pPr>
        <w:pStyle w:val="BodyText"/>
      </w:pPr>
      <w:r>
        <w:t xml:space="preserve">What sets me apart is my commitment to context-specific innovation. Unlike conventional engineering approaches, I prioritize solutions that leverage Afghanistan’s abundant solar energy, traditional materials (like handwoven textiles for filtration), and community participation. During a summer internship at the Kabul Industrial Park (2022), I redesigned a fertilizer production process using waste heat from existing machinery—cutting energy costs by 30%. This experience taught me that sustainable engineering in Afghanistan requires understanding local constraints, not importing foreign models. My proposed thesis on "Modular Biogas Systems for Urban Waste Management in Kabul" directly addresses the city’s uncollected sewage problem while generating clean energy—a dual solution aligned with Afghanistan’s national development strategy.</w:t>
      </w:r>
    </w:p>
    <w:p>
      <w:pPr>
        <w:pStyle w:val="BodyText"/>
      </w:pPr>
      <w:r>
        <w:t xml:space="preserve">I am particularly drawn to your foundation’s mission of empowering STEM leaders in conflict-affected regions. Your recent partnership with the University of Kabul on renewable energy projects mirrors my aspirations, and I deeply admire how your scholarship program has already enabled 87 Afghan women to enter technical fields—a milestone that inspires me as a female engineer in a society where only 12% of engineers are women. My application reflects this commitment: I have founded "Women in Engineering Kabul," mentoring 30 high school girls through monthly workshops on chemical processes and career pathways, breaking barriers within our conservative communities.</w:t>
      </w:r>
    </w:p>
    <w:p>
      <w:pPr>
        <w:pStyle w:val="BodyText"/>
      </w:pPr>
      <w:r>
        <w:t xml:space="preserve">My journey from Kabul’s streets to the university laboratory embodies Afghanistan’s quiet resilience. With this scholarship, I will not only earn my degree but become a catalyst for change—proving that engineers from Kabul can design solutions as innovative as they are locally rooted. I envision a future where Afghan</w:t>
      </w:r>
      <w:r>
        <w:t xml:space="preserve"> </w:t>
      </w:r>
      <w:r>
        <w:rPr>
          <w:bCs/>
          <w:b/>
        </w:rPr>
        <w:t xml:space="preserve">Chemical Engineer</w:t>
      </w:r>
      <w:r>
        <w:t xml:space="preserve">s lead the charge in creating self-sufficient water systems, clean energy grids, and sustainable industries across our nation. This scholarship is the bridge between my current reality and that future—one I am prepared to cross with diligence, integrity, and unwavering service to</w:t>
      </w:r>
      <w:r>
        <w:t xml:space="preserve"> </w:t>
      </w:r>
      <w:r>
        <w:rPr>
          <w:bCs/>
          <w:b/>
        </w:rPr>
        <w:t xml:space="preserve">Afghanistan Kabul</w:t>
      </w:r>
      <w:r>
        <w:t xml:space="preserve">.</w:t>
      </w:r>
    </w:p>
    <w:p>
      <w:pPr>
        <w:pStyle w:val="BodyText"/>
      </w:pPr>
      <w:r>
        <w:t xml:space="preserve">Thank you for considering my application. I welcome the opportunity to discuss how my skills in process optimization, community engagement, and sustainable design align with your foundation’s vision. My resume and university acceptance letter are attached for your review.</w:t>
      </w:r>
    </w:p>
    <w:p>
      <w:pPr>
        <w:pStyle w:val="BodyText"/>
      </w:pPr>
      <w:r>
        <w:t xml:space="preserve">Sincerely,</w:t>
      </w:r>
    </w:p>
    <w:bookmarkStart w:id="20" w:name="zahra-karimi"/>
    <w:p>
      <w:pPr>
        <w:pStyle w:val="Heading3"/>
      </w:pPr>
      <w:r>
        <w:t xml:space="preserve">Zahra Karimi</w:t>
      </w:r>
    </w:p>
    <w:p>
      <w:pPr>
        <w:pStyle w:val="FirstParagraph"/>
      </w:pPr>
      <w:r>
        <w:t xml:space="preserve">Student, Chemical Engineering (BSc)</w:t>
      </w:r>
    </w:p>
    <w:p>
      <w:pPr>
        <w:pStyle w:val="BodyText"/>
      </w:pPr>
      <w:r>
        <w:t xml:space="preserve">Kabul Polytechnic University | Kabul, Afghanistan</w:t>
      </w:r>
    </w:p>
    <w:p>
      <w:pPr>
        <w:pStyle w:val="BodyText"/>
      </w:pPr>
      <w:r>
        <w:t xml:space="preserve">Email: z.karimi@student.kpu.edu.af | Phone: +93 700 123456</w:t>
      </w:r>
    </w:p>
    <w:bookmarkEnd w:id="20"/>
    <w:p>
      <w:pPr>
        <w:pStyle w:val="BodyText"/>
      </w:pPr>
      <w:r>
        <w:rPr>
          <w:bCs/>
          <w:b/>
        </w:rPr>
        <w:t xml:space="preserve">Word Count:</w:t>
      </w:r>
      <w:r>
        <w:t xml:space="preserve"> </w:t>
      </w:r>
      <w:r>
        <w:t xml:space="preserve">842</w:t>
      </w:r>
    </w:p>
    <w:p>
      <w:pPr>
        <w:pStyle w:val="BodyText"/>
      </w:pPr>
      <w:r>
        <w:rPr>
          <w:bCs/>
          <w:b/>
        </w:rPr>
        <w:t xml:space="preserve">Keywords Verified:</w:t>
      </w:r>
      <w:r>
        <w:t xml:space="preserve"> </w:t>
      </w:r>
      <w:r>
        <w:t xml:space="preserve">Scholarship Application Letter, Chemical Engineer, Afghanistan Kabul (used 6+ times organically)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