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Application for Master's Program in Chemical Engineering</w:t>
      </w:r>
    </w:p>
    <w:bookmarkEnd w:id="20"/>
    <w:p>
      <w:pPr>
        <w:pStyle w:val="BodyText"/>
      </w:pPr>
      <w:r>
        <w:t xml:space="preserve">October 26, 2023</w:t>
      </w:r>
    </w:p>
    <w:p>
      <w:pPr>
        <w:pStyle w:val="BodyText"/>
      </w:pPr>
      <w:r>
        <w:t xml:space="preserve">Scholarship Committee</w:t>
      </w:r>
      <w:r>
        <w:br/>
      </w:r>
      <w:r>
        <w:t xml:space="preserve">Shanghai International Scholarship Foundation</w:t>
      </w:r>
      <w:r>
        <w:br/>
      </w:r>
      <w:r>
        <w:t xml:space="preserve">1089 Nanjing East Road</w:t>
      </w:r>
      <w:r>
        <w:br/>
      </w:r>
      <w:r>
        <w:t xml:space="preserve">Shanghai, China 200087</w:t>
      </w:r>
    </w:p>
    <w:p>
      <w:pPr>
        <w:pStyle w:val="BodyText"/>
      </w:pPr>
      <w:r>
        <w:t xml:space="preserve">Dear Esteemed Scholarship Committee,</w:t>
      </w:r>
    </w:p>
    <w:p>
      <w:pPr>
        <w:pStyle w:val="BodyText"/>
      </w:pPr>
      <w:r>
        <w:t xml:space="preserve">I am writing this Scholarship Application Letter with profound enthusiasm to apply for the prestigious International Student Scholarship at Tongji University's School of Chemical Engineering and Technology in China Shanghai. As a dedicated aspiring</w:t>
      </w:r>
      <w:r>
        <w:t xml:space="preserve"> </w:t>
      </w:r>
      <w:r>
        <w:rPr>
          <w:bCs/>
          <w:b/>
        </w:rPr>
        <w:t xml:space="preserve">Chemical Engineer</w:t>
      </w:r>
      <w:r>
        <w:t xml:space="preserve">, I have meticulously planned my academic journey toward becoming a globally competitive professional, and China Shanghai has emerged as the indispensable crucible for this transformation. My passion for sustainable chemical processes, coupled with Shanghai's unparalleled ecosystem of innovation, compels me to seek this opportunity to advance my studies in one of the world's most dynamic industrial hubs.</w:t>
      </w:r>
    </w:p>
    <w:p>
      <w:pPr>
        <w:pStyle w:val="BodyText"/>
      </w:pPr>
      <w:r>
        <w:t xml:space="preserve">Throughout my undergraduate studies at Nanyang Technological University in Singapore, I maintained a GPA of 3.87/4.0 while completing advanced coursework in Reaction Engineering, Process Dynamics, and Green Chemistry. My capstone project on "Catalytic Conversion of Agricultural Waste into Biofuels" earned first-place recognition at the ASEAN Engineering Symposium and directly aligns with Shanghai's strategic focus on circular economy solutions. This experience solidified my conviction that true mastery of chemical engineering requires immersion in environments where theoretical frameworks meet real-world industrial challenges—a reality I will encounter daily in China Shanghai. The city's status as a global manufacturing nexus, home to 63% of China's top chemical enterprises and the largest petrochemical complex in Asia, offers an unparalleled learning laboratory for any</w:t>
      </w:r>
      <w:r>
        <w:t xml:space="preserve"> </w:t>
      </w:r>
      <w:r>
        <w:rPr>
          <w:bCs/>
          <w:b/>
        </w:rPr>
        <w:t xml:space="preserve">Chemical Engineer</w:t>
      </w:r>
      <w:r>
        <w:t xml:space="preserve">.</w:t>
      </w:r>
    </w:p>
    <w:p>
      <w:pPr>
        <w:pStyle w:val="BodyText"/>
      </w:pPr>
      <w:r>
        <w:t xml:space="preserve">My decision to pursue graduate studies in China Shanghai stems from its unique convergence of academic excellence and industrial application. Tongji University's Chemical Engineering program ranks among the top 50 globally for chemical process optimization, with its research centers like the Shanghai Advanced Institute of Industrial Science and Technology directly collaborating with Sinopec, BASF, and LyondellBasell. Unlike theoretical programs elsewhere, China Shanghai provides hands-on access to industry 4.0 facilities where I can study smart manufacturing systems in real-time. This is critical as I aim to develop AI-driven process control systems that reduce carbon footprints in chemical production—precisely the innovation pipeline Shanghai actively champions through its "Green Chemistry Development Plan 2035."</w:t>
      </w:r>
    </w:p>
    <w:p>
      <w:pPr>
        <w:pStyle w:val="BodyText"/>
      </w:pPr>
      <w:r>
        <w:t xml:space="preserve">The financial barrier to studying at this level represents my most significant challenge. While I secured partial funding from my undergraduate institution, tuition and living expenses in Shanghai exceed my family's capacity without substantial support. This Scholarship Application Letter therefore serves as both a testament to my academic readiness and a plea for partnership. The scholarship would eliminate financial strain, allowing me to fully immerse myself in the rigorous curriculum—including advanced courses like Membrane Separation Technology and Sustainable Process Design—without compromising on research intensity or professional development opportunities. More importantly, it would enable participation in Shanghai's industry-academia exchange programs, such as the annual Chemical Engineering Innovation Summit hosted by the Shanghai Chemical Industry Park.</w:t>
      </w:r>
    </w:p>
    <w:p>
      <w:pPr>
        <w:pStyle w:val="BodyText"/>
      </w:pPr>
      <w:r>
        <w:t xml:space="preserve">My career vision extends far beyond personal achievement. I aspire to establish a sustainable chemical manufacturing consultancy in Southeast Asia that leverages Shanghai's technological advances to help developing economies transition from fossil-dependent processes. This mission directly supports China Shanghai's Belt and Road Initiative goals for green industrialization, and my proposed thesis on "Decarbonizing Petrochemical Feedstocks Using AI-Optimized Catalysis" will contribute valuable methodologies to this global effort. The scholarship would be the catalyst enabling me to build these connections during my studies—through internships at Shanghai's Zero-Emission Technology Center or collaborative projects with Fudan University's Institute of Environmental Science.</w:t>
      </w:r>
    </w:p>
    <w:p>
      <w:pPr>
        <w:pStyle w:val="BodyText"/>
      </w:pPr>
      <w:r>
        <w:t xml:space="preserve">What sets China Shanghai apart as my academic destination is its cultural and intellectual synergy. Unlike Western cities where engineering often operates in isolation from societal needs, Shanghai integrates chemical innovation with urban sustainability through initiatives like the "Sponge City" water management system. I have already begun studying Mandarin to facilitate deeper engagement, and I intend to join the university's International Chemical Engineering Society to mentor students from emerging economies—thus embodying the cross-cultural collaboration that defines modern engineering. This city doesn't just host chemical plants; it incubates future solutions for global challenges through its ecosystem of universities, policymakers, and industry leaders.</w:t>
      </w:r>
    </w:p>
    <w:p>
      <w:pPr>
        <w:pStyle w:val="BodyText"/>
      </w:pPr>
      <w:r>
        <w:t xml:space="preserve">Having closely followed Shanghai's advancements in clean hydrogen production at the Pudong Innovation Zone and its recent breakthroughs in carbon capture technology at the Shanghai Jiao Tong University laboratory, I understand that excellence in chemical engineering today requires location-specific expertise. The scholarship would allow me to contribute meaningfully to these efforts from day one. As a future</w:t>
      </w:r>
      <w:r>
        <w:t xml:space="preserve"> </w:t>
      </w:r>
      <w:r>
        <w:rPr>
          <w:bCs/>
          <w:b/>
        </w:rPr>
        <w:t xml:space="preserve">Chemical Engineer</w:t>
      </w:r>
      <w:r>
        <w:t xml:space="preserve">, I recognize that my growth is inseparable from the environment where I train—and China Shanghai provides the most potent environment for this transformation.</w:t>
      </w:r>
    </w:p>
    <w:p>
      <w:pPr>
        <w:pStyle w:val="BodyText"/>
      </w:pPr>
      <w:r>
        <w:t xml:space="preserve">In closing, this Scholarship Application Letter represents not merely an application, but a commitment to becoming a bridge between Shanghai's industrial prowess and global sustainable development. I have prepared meticulously for this opportunity through academic rigor, language acquisition, and industry research. With your support, I will honor the trust placed in me by contributing to Tongji University's legacy while advancing the mission of China Shanghai as an epicenter of ethical chemical innovation. Thank you for considering my application with the seriousness it deserves—I eagerly await the possibility of contributing to this transformative journey from within Shanghai's vibrant academic community.</w:t>
      </w:r>
    </w:p>
    <w:p>
      <w:pPr>
        <w:pStyle w:val="BodyText"/>
      </w:pPr>
      <w:r>
        <w:t xml:space="preserve">Sincerely,</w:t>
      </w:r>
    </w:p>
    <w:p>
      <w:pPr>
        <w:pStyle w:val="BodyText"/>
      </w:pPr>
      <w:r>
        <w:t xml:space="preserve">Alexandra Chen</w:t>
      </w:r>
    </w:p>
    <w:p>
      <w:pPr>
        <w:pStyle w:val="BodyText"/>
      </w:pPr>
      <w:r>
        <w:t xml:space="preserve">Undergraduate Chemical Engineering Graduate</w:t>
      </w:r>
      <w:r>
        <w:br/>
      </w:r>
      <w:r>
        <w:t xml:space="preserve">Nanyang Technological University, Singapore</w:t>
      </w:r>
      <w:r>
        <w:br/>
      </w:r>
      <w:r>
        <w:t xml:space="preserve">Email: alex.chen@ntu.edu.sg | Phone: +65 9876 5432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China Shanghai</dc:title>
  <dc:creator/>
  <dc:language>en</dc:language>
  <cp:keywords/>
  <dcterms:created xsi:type="dcterms:W3CDTF">2026-07-24T00:20:19Z</dcterms:created>
  <dcterms:modified xsi:type="dcterms:W3CDTF">2026-07-24T00:20:19Z</dcterms:modified>
</cp:coreProperties>
</file>

<file path=docProps/custom.xml><?xml version="1.0" encoding="utf-8"?>
<Properties xmlns="http://schemas.openxmlformats.org/officeDocument/2006/custom-properties" xmlns:vt="http://schemas.openxmlformats.org/officeDocument/2006/docPropsVTypes"/>
</file>