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Chemical</w:t>
      </w:r>
      <w:r>
        <w:t xml:space="preserve"> </w:t>
      </w:r>
      <w:r>
        <w:t xml:space="preserve">Engineering</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 | [Phone Number]</w:t>
      </w:r>
      <w:r>
        <w:br/>
      </w:r>
      <w:r>
        <w:t xml:space="preserve">[Date]</w:t>
      </w:r>
    </w:p>
    <w:bookmarkStart w:id="20" w:name="Xd0d897be8e5dc460d52eaca3108093b29596f8d"/>
    <w:p>
      <w:pPr>
        <w:pStyle w:val="Heading2"/>
      </w:pPr>
      <w:r>
        <w:t xml:space="preserve">Committee for International Scholarships</w:t>
      </w:r>
      <w:r>
        <w:br/>
      </w:r>
      <w:r>
        <w:t xml:space="preserve">Global Engineering Scholars Program</w:t>
      </w:r>
      <w:r>
        <w:br/>
      </w:r>
      <w:r>
        <w:t xml:space="preserve">[Scholarship Office Address]</w:t>
      </w:r>
    </w:p>
    <w:p>
      <w:pPr>
        <w:pStyle w:val="FirstParagraph"/>
      </w:pPr>
      <w:r>
        <w:t xml:space="preserve">Dear Scholarship Committee,</w:t>
      </w:r>
    </w:p>
    <w:p>
      <w:pPr>
        <w:pStyle w:val="BodyText"/>
      </w:pPr>
      <w:r>
        <w:t xml:space="preserve">As a passionate and dedicated student from the vibrant city of Kinshasa, Democratic Republic of the Congo, I am writing to formally apply for the Global Engineering Scholars Program scholarship to pursue advanced studies in Chemical Engineering. My unwavering commitment to transforming DR Congo’s industrial landscape through sustainable chemical solutions has led me here—a critical step toward addressing our nation’s most pressing challenges in resource management, public health, and economic development. This</w:t>
      </w:r>
      <w:r>
        <w:t xml:space="preserve"> </w:t>
      </w:r>
      <w:r>
        <w:rPr>
          <w:bCs/>
          <w:b/>
        </w:rPr>
        <w:t xml:space="preserve">Scholarship Application Letter</w:t>
      </w:r>
      <w:r>
        <w:t xml:space="preserve"> </w:t>
      </w:r>
      <w:r>
        <w:t xml:space="preserve">outlines my academic trajectory, professional vision for</w:t>
      </w:r>
      <w:r>
        <w:t xml:space="preserve"> </w:t>
      </w:r>
      <w:r>
        <w:rPr>
          <w:iCs/>
          <w:i/>
        </w:rPr>
        <w:t xml:space="preserve">DR Congo Kinshasa</w:t>
      </w:r>
      <w:r>
        <w:t xml:space="preserve">, and the profound impact this scholarship will have on my journey to becoming a transformative</w:t>
      </w:r>
      <w:r>
        <w:t xml:space="preserve"> </w:t>
      </w:r>
      <w:r>
        <w:rPr>
          <w:bCs/>
          <w:b/>
        </w:rPr>
        <w:t xml:space="preserve">Chemical Engineer</w:t>
      </w:r>
      <w:r>
        <w:t xml:space="preserve">.</w:t>
      </w:r>
    </w:p>
    <w:p>
      <w:pPr>
        <w:pStyle w:val="BodyText"/>
      </w:pPr>
      <w:r>
        <w:t xml:space="preserve">Growing up in the heart of Kinshasa, I witnessed firsthand how inadequate industrial infrastructure directly compromises community well-being. The unregulated discharge of mining effluents into the Congo River—critical for millions’ water supply—and the lack of modern pharmaceutical processing facilities have fueled preventable health crises. My father, a mechanic in a small Kinshasa workshop, often lamented how outdated chemical processes limited local production capacity. These experiences ignited my determination to master chemical engineering as a tool for national renewal. I earned my Bachelor’s degree in Chemical Engineering from the University of Kinshasa (2021), graduating with honors while leading a student initiative to develop low-cost water purification filters using locally sourced activated carbon—a project directly addressing Kinshasa’s recurring water contamination issues. My academic record consistently placed me in the top 5% of my cohort, with research published in the</w:t>
      </w:r>
      <w:r>
        <w:t xml:space="preserve"> </w:t>
      </w:r>
      <w:r>
        <w:rPr>
          <w:iCs/>
          <w:i/>
        </w:rPr>
        <w:t xml:space="preserve">Journal of African Engineering Studies</w:t>
      </w:r>
      <w:r>
        <w:t xml:space="preserve"> </w:t>
      </w:r>
      <w:r>
        <w:t xml:space="preserve">on optimizing cassava-based biofuels for rural electrification—proof that innovative engineering solutions can thrive within DR Congo’s context.</w:t>
      </w:r>
    </w:p>
    <w:p>
      <w:pPr>
        <w:pStyle w:val="BodyText"/>
      </w:pPr>
      <w:r>
        <w:t xml:space="preserve">The Global Engineering Scholars Program represents an unparalleled opportunity to deepen my expertise in sustainable process design and environmental chemistry—skills I will urgently apply to Kinshasa’s unique industrial ecosystem. DR Congo possesses immense potential, with over 70% of global cobalt reserves and vast agricultural resources. Yet, current processing methods remain inefficient, environmentally damaging, and disconnected from local needs. For instance, the artisanal mining sector in Lubumbashi (serving Kinshasa’s markets) lacks standardized chemical recovery systems for critical minerals like tantalum—resulting in 40% resource loss and severe soil contamination. My proposed thesis research focuses on designing a mobile, solar-powered mineral purification unit tailored for Congolese small-scale miners. This innovation would not only increase local value capture but also reduce toxic runoff into the Congo River basin—a project I could pilot with Kinshasa’s Ministry of Mines upon my return.</w:t>
      </w:r>
    </w:p>
    <w:p>
      <w:pPr>
        <w:pStyle w:val="BodyText"/>
      </w:pPr>
      <w:r>
        <w:t xml:space="preserve">Why must this scholarship be awarded to a candidate from DR Congo? Because the world cannot afford to overlook our potential. While international scholars often focus on theoretical models, I bring lived experience of Kinshasa’s challenges: navigating power outages during lab work, securing materials in underfunded institutions, and understanding community needs beyond technical specifications. My goal transcends personal achievement—it is to rebuild Kinshasa’s industrial backbone. For example, I envision collaborating with the Institute of Science and Technology (IST) in Kinshasa to establish a Chemical Engineering Innovation Hub focused on transforming agricultural byproducts into biodegradable packaging (replacing plastic in markets like Ngaliema), reducing waste while creating jobs for youth. This aligns perfectly with DR Congo’s 2030 Vision for industrialization, which prioritizes “local value addition through advanced processing.”</w:t>
      </w:r>
    </w:p>
    <w:p>
      <w:pPr>
        <w:pStyle w:val="BodyText"/>
      </w:pPr>
      <w:r>
        <w:t xml:space="preserve">I have meticulously selected institutions with strong African engineering partnerships, including the University of Cape Town (South Africa) and ETH Zurich (Switzerland), both offering research labs equipped to simulate Kinshasa’s humid tropical conditions. I will leverage this global training to address two immediate DR Congo priorities: first, developing affordable water treatment systems for informal settlements like Makala—where 80% of residents lack safe drinking water—and second, optimizing the processing of Congolese cassava into high-value starch for pharmaceuticals (replacing imports). My proposed coursework in environmental catalysis and industrial biotechnology will provide the exact technical foundation needed to scale these projects sustainably. Crucially, I have secured preliminary endorsements from two DR Congo-based NGOs—SOS Environnement Kinshasa and the Association des Ingénieurs Congolais—which will facilitate fieldwork during my studies.</w:t>
      </w:r>
    </w:p>
    <w:p>
      <w:pPr>
        <w:pStyle w:val="BodyText"/>
      </w:pPr>
      <w:r>
        <w:t xml:space="preserve">This scholarship is not merely an investment in my education; it is a strategic commitment to DR Congo’s development. I have already begun documenting community needs through partnerships with Kinshasa’s Water Management Authority, ensuring my research responds to actual gaps—not academic assumptions. Upon completion of the program, I will return directly to Kinshasa to join the Ministry of Industry as a Senior Process Engineer, where I will lead a pilot project for green chemical manufacturing in the capital city. My long-term vision includes establishing an engineering academy at University of Kinshasa dedicated to sustainable chemical processes, training future</w:t>
      </w:r>
      <w:r>
        <w:t xml:space="preserve"> </w:t>
      </w:r>
      <w:r>
        <w:rPr>
          <w:bCs/>
          <w:b/>
        </w:rPr>
        <w:t xml:space="preserve">Chemical Engineer</w:t>
      </w:r>
      <w:r>
        <w:t xml:space="preserve">s who understand both global standards and Congo’s realities.</w:t>
      </w:r>
    </w:p>
    <w:p>
      <w:pPr>
        <w:pStyle w:val="BodyText"/>
      </w:pPr>
      <w:r>
        <w:t xml:space="preserve">DR Congo needs engineers who see beyond textbooks—they need problem-solvers forged in the heart of our challenges. As a student from Kinshasa who has watched rivers turn murky from industrial neglect, I am driven by an urgent mission: to ensure that chemical engineering serves as a catalyst for dignity, not degradation. With your support through this</w:t>
      </w:r>
      <w:r>
        <w:t xml:space="preserve"> </w:t>
      </w:r>
      <w:r>
        <w:rPr>
          <w:bCs/>
          <w:b/>
        </w:rPr>
        <w:t xml:space="preserve">Scholarship Application Letter</w:t>
      </w:r>
      <w:r>
        <w:t xml:space="preserve">, I will transform this vision into reality—not for myself alone, but for the millions in Kinshasa and across DR Congo who deserve progress rooted in their own land.</w:t>
      </w:r>
    </w:p>
    <w:p>
      <w:pPr>
        <w:pStyle w:val="BodyText"/>
      </w:pPr>
      <w:r>
        <w:t xml:space="preserve">Thank you for considering my application. I welcome the opportunity to discuss how my background, research goals, and unwavering commitment to DR Congo’s future align with your program’s mission. I have attached all required documents for your review.</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Chemical Engineering Student, University of Kinshasa</w:t>
      </w:r>
    </w:p>
    <w:p>
      <w:pPr>
        <w:pStyle w:val="BodyText"/>
      </w:pPr>
      <w:r>
        <w:t xml:space="preserve">Word Count: 924</w:t>
      </w:r>
    </w:p>
    <w:p>
      <w:pPr>
        <w:pStyle w:val="BodyText"/>
      </w:pPr>
      <w:r>
        <w:t xml:space="preserve">This document is specifically crafted for the DR Congo Kinshasa context and emphasizes Chemical Engineering as a vehicle for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Chemical Engineering for DR Congo Kinshasa</dc:title>
  <dc:creator/>
  <dc:language>en</dc:language>
  <cp:keywords/>
  <dcterms:created xsi:type="dcterms:W3CDTF">2025-12-10T17:29:50Z</dcterms:created>
  <dcterms:modified xsi:type="dcterms:W3CDTF">2025-12-10T17:29:50Z</dcterms:modified>
</cp:coreProperties>
</file>

<file path=docProps/custom.xml><?xml version="1.0" encoding="utf-8"?>
<Properties xmlns="http://schemas.openxmlformats.org/officeDocument/2006/custom-properties" xmlns:vt="http://schemas.openxmlformats.org/officeDocument/2006/docPropsVTypes"/>
</file>