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Chemical Engineering at Aix-Marseille University,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Aix-Marseille University (AMU)</w:t>
      </w:r>
    </w:p>
    <w:p>
      <w:pPr>
        <w:pStyle w:val="BodyText"/>
      </w:pPr>
      <w:r>
        <w:t xml:space="preserve">Campus de Luminy, Case 901</w:t>
      </w:r>
    </w:p>
    <w:p>
      <w:pPr>
        <w:pStyle w:val="BodyText"/>
      </w:pPr>
      <w:r>
        <w:t xml:space="preserve">13288 Marseille Cedex 9</w:t>
      </w:r>
    </w:p>
    <w:p>
      <w:pPr>
        <w:pStyle w:val="BodyText"/>
      </w:pPr>
      <w:r>
        <w:t xml:space="preserve">France</w:t>
      </w:r>
    </w:p>
    <w:bookmarkEnd w:id="21"/>
    <w:bookmarkStart w:id="22" w:name="X03ccd0f1d715bb8b7245f0ccde7e7209afc995b"/>
    <w:p>
      <w:pPr>
        <w:pStyle w:val="Heading3"/>
      </w:pPr>
      <w:r>
        <w:t xml:space="preserve">Subject: Scholarship Application for Master's Program in Chemical Engineering</w:t>
      </w:r>
    </w:p>
    <w:bookmarkEnd w:id="22"/>
    <w:p>
      <w:pPr>
        <w:pStyle w:val="FirstParagraph"/>
      </w:pPr>
      <w:r>
        <w:t xml:space="preserve">Dear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seek financial support for my Master's studies in Chemical Engineering at Aix-Marseille University in France Marseille. Having meticulously researched premier institutions across Europe, I have chosen the prestigious chemical engineering program at AMU not merely as an academic destination, but as a strategic catalyst for my ambition to become an innovative</w:t>
      </w:r>
      <w:r>
        <w:t xml:space="preserve"> </w:t>
      </w:r>
      <w:r>
        <w:rPr>
          <w:bCs/>
          <w:b/>
        </w:rPr>
        <w:t xml:space="preserve">Chemical Engineer</w:t>
      </w:r>
      <w:r>
        <w:t xml:space="preserve"> </w:t>
      </w:r>
      <w:r>
        <w:t xml:space="preserve">dedicated to sustainable industrial solutions in the Mediterranean region.</w:t>
      </w:r>
    </w:p>
    <w:p>
      <w:pPr>
        <w:pStyle w:val="BodyText"/>
      </w:pPr>
      <w:r>
        <w:t xml:space="preserve">My academic journey has been defined by rigorous pursuit of excellence in chemical engineering fundamentals. As a graduating Chemical Engineering student from [Your University], I maintained a 3.8/4.0 GPA while spearheading a research project on catalytic membrane reactors for CO₂ capture, which earned me the</w:t>
      </w:r>
      <w:r>
        <w:t xml:space="preserve"> </w:t>
      </w:r>
      <w:r>
        <w:rPr>
          <w:iCs/>
          <w:i/>
        </w:rPr>
        <w:t xml:space="preserve">Outstanding Student Research Award</w:t>
      </w:r>
      <w:r>
        <w:t xml:space="preserve">. This work directly aligns with AMU's focus on sustainable chemical processes through its Centre de Recherche sur les Matériaux (CERM) and the Mediterranean Energy Institute. I am particularly inspired by Professor Marie-Claire Dubois' groundbreaking research on green solvents for pharmaceutical manufacturing – a field where France Marseille has positioned itself as a European leader through initiatives like the Marseille-Provence Innovation Campus.</w:t>
      </w:r>
    </w:p>
    <w:p>
      <w:pPr>
        <w:pStyle w:val="BodyText"/>
      </w:pPr>
      <w:r>
        <w:t xml:space="preserve">My decision to pursue advanced studies in</w:t>
      </w:r>
      <w:r>
        <w:t xml:space="preserve"> </w:t>
      </w:r>
      <w:r>
        <w:rPr>
          <w:bCs/>
          <w:b/>
        </w:rPr>
        <w:t xml:space="preserve">France Marseille</w:t>
      </w:r>
      <w:r>
        <w:t xml:space="preserve"> </w:t>
      </w:r>
      <w:r>
        <w:t xml:space="preserve">is rooted in three transformative considerations. First, AMU's strategic location at the crossroads of Europe and North Africa provides unparalleled access to industrial ecosystems – from the Port of Marseille's petrochemical facilities to the emerging biotech cluster in Sophia Antipolis. Second, France's national commitment to carbon neutrality by 2050 creates an urgent need for specialized</w:t>
      </w:r>
      <w:r>
        <w:t xml:space="preserve"> </w:t>
      </w:r>
      <w:r>
        <w:rPr>
          <w:bCs/>
          <w:b/>
        </w:rPr>
        <w:t xml:space="preserve">Chemical Engineer</w:t>
      </w:r>
      <w:r>
        <w:t xml:space="preserve">s capable of designing circular economy processes, a vision perfectly embodied in AMU's curriculum with its mandatory courses in sustainable process engineering and industrial ecology. Third, Marseille itself offers a vibrant cultural tapestry where Mediterranean innovation meets French academic tradition – I have already begun learning French through the Sorbonne language program to fully immerse myself in this environment.</w:t>
      </w:r>
    </w:p>
    <w:p>
      <w:pPr>
        <w:pStyle w:val="BodyText"/>
      </w:pPr>
      <w:r>
        <w:t xml:space="preserve">This scholarship represents far more than financial assistance; it is an investment in my capacity to contribute meaningfully to France's industrial future. During my undergraduate research, I collaborated with local manufacturing partners in [Your Country] on waste valorization projects that reduced hazardous byproducts by 37%. With this scholarship, I plan to deepen this work through AMU's Industry-Driven Research Projects (IDRP) program, focusing specifically on developing biodegradable polymers from marine biomass – a solution directly applicable to Marseille's coastal challenges. My goal is not merely to graduate as a</w:t>
      </w:r>
      <w:r>
        <w:t xml:space="preserve"> </w:t>
      </w:r>
      <w:r>
        <w:rPr>
          <w:bCs/>
          <w:b/>
        </w:rPr>
        <w:t xml:space="preserve">Chemical Engineer</w:t>
      </w:r>
      <w:r>
        <w:t xml:space="preserve">, but to establish a research-entrepreneurship nexus that bridges European innovation with Mediterranean industrial needs.</w:t>
      </w:r>
    </w:p>
    <w:p>
      <w:pPr>
        <w:pStyle w:val="BodyText"/>
      </w:pPr>
      <w:r>
        <w:t xml:space="preserve">The cultural dimension of studying in France Marseille further amplifies my academic vision. As an avid participant in international engineering exchange programs, I've witnessed how cross-cultural collaboration drives breakthroughs – from Japanese precision engineering to Brazilian sustainable mining practices. Marseille's unique identity as a city where African, European and Mediterranean cultures converge will enrich my perspective as an engineer. I intend to actively participate in AMU's "Engineering for Global Challenges" forum and the Marseille Innovation Lab, where student teams tackle real-world problems like desalination technology for coastal communities – precisely the kind of applied innovation that defines modern chemical engineering practice.</w:t>
      </w:r>
    </w:p>
    <w:p>
      <w:pPr>
        <w:pStyle w:val="BodyText"/>
      </w:pPr>
      <w:r>
        <w:t xml:space="preserve">My professional trajectory demonstrates consistent alignment with France's industrial priorities. In my internship at [Company Name], I optimized a chemical synthesis pathway that cut energy consumption by 22% while maintaining product purity – a direct parallel to AMU's focus on process intensification. I also co-founded the "Green Catalysts Initiative" student group, organizing workshops on sustainable chemistry for 150+ peers. These experiences have solidified my conviction that chemical engineering must evolve beyond traditional optimization to embrace regenerative design principles, a philosophy deeply embedded in AMU's academic ethos.</w:t>
      </w:r>
    </w:p>
    <w:p>
      <w:pPr>
        <w:pStyle w:val="BodyText"/>
      </w:pPr>
      <w:r>
        <w:t xml:space="preserve">Financial considerations necessitate this scholarship application, but they are not the sole motivation. My family has invested heavily in my education through modest means; without this support, I would be unable to access Europe's most advanced chemical engineering ecosystem at a critical juncture in my career development. More importantly, the opportunity to learn from AMU's distinguished faculty – including pioneers in electrochemical engineering like Professor Antoine Rousseau – represents a rare chance to contribute meaningfully to France's leadership in sustainable industrial transformation. The scholarship would enable me to fully engage with Marseille's thriving innovation ecosystem, from the CEA research facilities at Saint-Paul-lez-Durance to the collaborative projects at the Marseille-Fos Port Authority.</w:t>
      </w:r>
    </w:p>
    <w:p>
      <w:pPr>
        <w:pStyle w:val="BodyText"/>
      </w:pPr>
      <w:r>
        <w:t xml:space="preserve">I have attached my CV, academic transcripts, and letters of recommendation that detail my qualifications. I am particularly eager to discuss how my background in catalyst development aligns with AMU's research clusters under the "Mediterranean Chemistry Initiative." As a future</w:t>
      </w:r>
      <w:r>
        <w:t xml:space="preserve"> </w:t>
      </w:r>
      <w:r>
        <w:rPr>
          <w:bCs/>
          <w:b/>
        </w:rPr>
        <w:t xml:space="preserve">Chemical Engineer</w:t>
      </w:r>
      <w:r>
        <w:t xml:space="preserve">, I envision myself contributing to Marseille's ambition of becoming Europe's first carbon-neutral port city by 2030 – a vision that demands precisely the integrated approach offered by your program.</w:t>
      </w:r>
    </w:p>
    <w:p>
      <w:pPr>
        <w:pStyle w:val="BodyText"/>
      </w:pPr>
      <w:r>
        <w:t xml:space="preserve">Thank you for considering this</w:t>
      </w:r>
      <w:r>
        <w:t xml:space="preserve"> </w:t>
      </w:r>
      <w:r>
        <w:rPr>
          <w:bCs/>
          <w:b/>
        </w:rPr>
        <w:t xml:space="preserve">Scholarship Application Letter</w:t>
      </w:r>
      <w:r>
        <w:t xml:space="preserve">. I am deeply committed to honoring the trust placed in me through this opportunity and will strive to embody AMU's legacy of engineering excellence while enriching the diverse academic community in France Marseille. I welcome the opportunity to discuss my application further and am available for an interview at your convenience.</w:t>
      </w:r>
    </w:p>
    <w:p>
      <w:pPr>
        <w:pStyle w:val="BodyText"/>
      </w:pPr>
      <w:r>
        <w:t xml:space="preserve">Sincerely,</w:t>
      </w:r>
    </w:p>
    <w:p>
      <w:pPr>
        <w:pStyle w:val="BodyText"/>
      </w:pPr>
      <w:r>
        <w:t xml:space="preserve">[Your Full Name]</w:t>
      </w:r>
    </w:p>
    <w:p>
      <w:pPr>
        <w:pStyle w:val="BodyText"/>
      </w:pPr>
      <w:r>
        <w:t xml:space="preserve">Master's Applicant in Chemical Engineering</w:t>
      </w:r>
    </w:p>
    <w:p>
      <w:pPr>
        <w:pStyle w:val="BodyText"/>
      </w:pPr>
      <w:r>
        <w:t xml:space="preserve">Aix-Marseille University, France Marseille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2025-12-10T09:18:44Z</dcterms:created>
  <dcterms:modified xsi:type="dcterms:W3CDTF">2025-12-10T09:18:44Z</dcterms:modified>
</cp:coreProperties>
</file>

<file path=docProps/custom.xml><?xml version="1.0" encoding="utf-8"?>
<Properties xmlns="http://schemas.openxmlformats.org/officeDocument/2006/custom-properties" xmlns:vt="http://schemas.openxmlformats.org/officeDocument/2006/docPropsVTypes"/>
</file>