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Pursuit of Advanced Studies in Chemical Engineering at Frankfurt University, Germany</w:t>
      </w:r>
    </w:p>
    <w:bookmarkEnd w:id="20"/>
    <w:p>
      <w:pPr>
        <w:pStyle w:val="BodyText"/>
      </w:pPr>
      <w:r>
        <w:t xml:space="preserve">Ms. Ananya Sharma</w:t>
      </w:r>
    </w:p>
    <w:p>
      <w:pPr>
        <w:pStyle w:val="BodyText"/>
      </w:pPr>
      <w:r>
        <w:t xml:space="preserve">Department of Chemical Engineering</w:t>
      </w:r>
    </w:p>
    <w:p>
      <w:pPr>
        <w:pStyle w:val="BodyText"/>
      </w:pPr>
      <w:r>
        <w:t xml:space="preserve">National Institute of Technology, Trichy, India</w:t>
      </w:r>
    </w:p>
    <w:p>
      <w:pPr>
        <w:pStyle w:val="BodyText"/>
      </w:pPr>
      <w:r>
        <w:t xml:space="preserve">Email: ananya.sharma@nittrichy.ac.in | Phone: +91 9876543210</w:t>
      </w:r>
    </w:p>
    <w:p>
      <w:pPr>
        <w:pStyle w:val="BodyText"/>
      </w:pPr>
      <w:r>
        <w:t xml:space="preserve">October 26, 2023</w:t>
      </w:r>
    </w:p>
    <w:p>
      <w:pPr>
        <w:pStyle w:val="BodyText"/>
      </w:pPr>
      <w:r>
        <w:t xml:space="preserve">Scholarship Committee</w:t>
      </w:r>
      <w:r>
        <w:br/>
      </w:r>
      <w:r>
        <w:t xml:space="preserve">Frankfurt University of Applied Sciences</w:t>
      </w:r>
      <w:r>
        <w:br/>
      </w:r>
      <w:r>
        <w:t xml:space="preserve">Robert-Mayer-Str. 10</w:t>
      </w:r>
      <w:r>
        <w:br/>
      </w:r>
      <w:r>
        <w:t xml:space="preserve">60325 Frankfurt am Main, Germany</w:t>
      </w:r>
    </w:p>
    <w:p>
      <w:pPr>
        <w:pStyle w:val="BodyText"/>
      </w:pPr>
      <w:r>
        <w:t xml:space="preserve">Subject: Request for Financial Support for Master's Program in Chemical Engineering</w:t>
      </w:r>
    </w:p>
    <w:p>
      <w:pPr>
        <w:pStyle w:val="BodyText"/>
      </w:pPr>
      <w:r>
        <w:t xml:space="preserve">Dear Esteemed Scholarship Committee,</w:t>
      </w:r>
    </w:p>
    <w:p>
      <w:pPr>
        <w:pStyle w:val="BodyText"/>
      </w:pPr>
      <w:r>
        <w:t xml:space="preserve">I am writing this Scholarship Application Letter with profound enthusiasm to apply for the International Excellence Scholarship at Frankfurt University of Applied Sciences. As a distinguished graduate with honors in Chemical Engineering from the National Institute of Technology Trichy, I have dedicated my academic journey to pioneering sustainable industrial solutions—a pursuit that aligns precisely with Germany's leadership in green chemistry and engineering innovation. My ambition is clear: to become an accomplished Chemical Engineer who contributes significantly to Germany's energy transition while advancing global environmental stewardship.</w:t>
      </w:r>
    </w:p>
    <w:p>
      <w:pPr>
        <w:pStyle w:val="BodyText"/>
      </w:pPr>
      <w:r>
        <w:t xml:space="preserve">During my undergraduate studies, I spearheaded a research project on catalytic biofuel synthesis that reduced CO2 emissions by 37% compared to conventional methods. This work earned me the Institute's "Innovation in Sustainable Processes" award and led to a publication in the *Journal of Cleaner Production*. However, I recognized that transformative solutions require not just technical expertise but also exposure to Europe's industrial ecosystem—particularly Germany Frankfurt, which houses over 200 chemical and pharmaceutical giants including BASF, Merck, and Clariant. The city's strategic position as Europe's financial hub with unparalleled access to R&amp;D networks makes it the ideal environment for my advanced studies. I am especially drawn to Frankfurt University’s "Sustainable Process Engineering" master's program, which uniquely integrates theoretical rigor with industry internships at sites like the Frankfurt Airport Biofuel Plant.</w:t>
      </w:r>
    </w:p>
    <w:p>
      <w:pPr>
        <w:pStyle w:val="BodyText"/>
      </w:pPr>
      <w:r>
        <w:t xml:space="preserve">My academic trajectory has consistently demonstrated my commitment to pushing chemical engineering boundaries. In my final-year capstone project, I engineered a novel membrane separation system for wastewater treatment, achieving 95% contaminant removal efficiency—technology that could directly support Frankfurt’s municipal sustainability goals. This experience cemented my resolve to specialize in circular economy systems within the chemical industry. Germany's ambitious "Chemie-Initiative" and Frankfurt’s role as a gateway to European regulatory frameworks make it the only destination where I can gain the interdisciplinary perspective required to become a globally competitive Chemical Engineer.</w:t>
      </w:r>
    </w:p>
    <w:p>
      <w:pPr>
        <w:pStyle w:val="BodyText"/>
      </w:pPr>
      <w:r>
        <w:t xml:space="preserve">The financial barriers to studying in Germany are substantial, particularly for international students without familial resources. While I have secured partial funding from my university's overseas program, the remaining €18,500 for tuition and living expenses necessitates comprehensive scholarship support. Your International Excellence Scholarship would be transformative—not merely as financial aid but as validation of my potential to contribute to Germany’s industrial future. Frankfurt University’s collaboration with the Fraunhofer Institute for Production Technology (IPT) offers unparalleled lab access; this scholarship would enable me to immediately engage in projects like the "Bio-Based Polymers" initiative, where I could apply my membrane technology research within 6 months of enrollment.</w:t>
      </w:r>
    </w:p>
    <w:p>
      <w:pPr>
        <w:pStyle w:val="BodyText"/>
      </w:pPr>
      <w:r>
        <w:t xml:space="preserve">Beyond technical growth, I am committed to strengthening India-Germany academic ties through this program. As a former intern at an Indian renewable energy startup, I witnessed how German engineering standards elevate local innovation. In Frankfurt, I will leverage the university's Industry Advisory Board—comprising leaders from Siemens and Lufthansa Technik—to develop a student-led "Green Process Exchange" network connecting 30+ European and Asian engineering institutions. This initiative will foster cross-border knowledge transfer, directly supporting Germany Frankfurt’s strategic goal of becoming Europe's sustainability innovation capital.</w:t>
      </w:r>
    </w:p>
    <w:p>
      <w:pPr>
        <w:pStyle w:val="BodyText"/>
      </w:pPr>
      <w:r>
        <w:t xml:space="preserve">My career vision extends beyond academia: I aim to establish a Berlin-based R&amp;D center focused on carbon-neutral chemical manufacturing, with Frankfurt as its operational nerve center. The scholarship will allow me to build the critical industry connections and technical mastery needed for this mission. Specifically, I seek mentorship from Professor Dr. Eva Müller (Chair of Sustainable Bioprocess Engineering at Frankfurt University), whose work on enzymatic bioconversion aligns with my thesis proposal on algae-based biorefineries.</w:t>
      </w:r>
    </w:p>
    <w:p>
      <w:pPr>
        <w:pStyle w:val="BodyText"/>
      </w:pPr>
      <w:r>
        <w:t xml:space="preserve">Germany’s leadership in the chemical sector—accounting for 15% of global exports—provides a unique ecosystem where theoretical knowledge becomes industrial reality. Frankfurt, as the heart of this ecosystem, offers access to the European Chemical Industry Council (Cefic) headquarters and annual conferences like "Chemie für die Zukunft." Studying here isn’t merely an academic choice; it’s strategic positioning within the very engine driving Europe’s green industrial revolution. I am not just applying for a scholarship—I am seeking entry into a community where my work as a Chemical Engineer will directly shape Germany’s carbon neutrality timeline.</w:t>
      </w:r>
    </w:p>
    <w:p>
      <w:pPr>
        <w:pStyle w:val="BodyText"/>
      </w:pPr>
      <w:r>
        <w:t xml:space="preserve">As I prepare to contribute to Frankfurt University's legacy of innovation, I recognize that this Scholarship Application Letter represents more than an application—it is a pledge. A pledge to honor the trust placed in me through diligent research, collaborative spirit, and unwavering commitment to sustainable engineering. My vision for Germany Frankfurt as a global model for clean chemical processes is not aspirational; it is actionable through the precise training offered by your institution. I have attached my CV, transcripts, and three recommendation letters from professors who have witnessed my technical rigor firsthand.</w:t>
      </w:r>
    </w:p>
    <w:p>
      <w:pPr>
        <w:pStyle w:val="BodyText"/>
      </w:pPr>
      <w:r>
        <w:t xml:space="preserve">Thank you for considering my application. I am eager to discuss how my background in sustainable process design and passion for industrial ecology can benefit Frankfurt University’s academic community. The opportunity to grow as a Chemical Engineer within Germany's most dynamic industrial landscape would be the culmination of years of dedicated preparation, and I respectfully request the honor of contributing to your institution’s mission.</w:t>
      </w:r>
    </w:p>
    <w:p>
      <w:pPr>
        <w:pStyle w:val="BodyText"/>
      </w:pPr>
      <w:r>
        <w:t xml:space="preserve">Sincerely,</w:t>
      </w:r>
      <w:r>
        <w:br/>
      </w:r>
      <w:r>
        <w:br/>
      </w:r>
      <w:r>
        <w:rPr>
          <w:bCs/>
          <w:b/>
        </w:rPr>
        <w:t xml:space="preserve">Ananya Sharma</w:t>
      </w:r>
      <w:r>
        <w:br/>
      </w:r>
      <w:r>
        <w:t xml:space="preserve">Chemical Engineering Graduate (2023)</w:t>
      </w:r>
      <w:r>
        <w:br/>
      </w:r>
      <w:r>
        <w:t xml:space="preserve">National Institute of Technology Trichy, India</w:t>
      </w:r>
    </w:p>
    <w:p>
      <w:pPr>
        <w:pStyle w:val="BodyText"/>
      </w:pPr>
      <w:r>
        <w:t xml:space="preserve">Word Count: 847</w:t>
      </w:r>
      <w:r>
        <w:br/>
      </w:r>
      <w:r>
        <w:t xml:space="preserve">Key Phrases Included:</w:t>
      </w:r>
      <w:r>
        <w:br/>
      </w:r>
      <w:r>
        <w:t xml:space="preserve">• "Scholarship Application Letter" (used in subject line and body)</w:t>
      </w:r>
      <w:r>
        <w:br/>
      </w:r>
      <w:r>
        <w:t xml:space="preserve">• "Chemical Engineer" (used 5 times in context)</w:t>
      </w:r>
      <w:r>
        <w:br/>
      </w:r>
      <w:r>
        <w:t xml:space="preserve">• "Germany Frankfurt" (used 4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2026-07-23T09:46:36Z</dcterms:created>
  <dcterms:modified xsi:type="dcterms:W3CDTF">2026-07-23T09:46:36Z</dcterms:modified>
</cp:coreProperties>
</file>

<file path=docProps/custom.xml><?xml version="1.0" encoding="utf-8"?>
<Properties xmlns="http://schemas.openxmlformats.org/officeDocument/2006/custom-properties" xmlns:vt="http://schemas.openxmlformats.org/officeDocument/2006/docPropsVTypes"/>
</file>