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Pursuit of Advanced Studies in Chemical Engineering</w:t>
      </w:r>
    </w:p>
    <w:bookmarkEnd w:id="20"/>
    <w:p>
      <w:pPr>
        <w:pStyle w:val="BodyText"/>
      </w:pPr>
      <w:r>
        <w:t xml:space="preserve">Student Name: Ali Raza Khan</w:t>
      </w:r>
    </w:p>
    <w:p>
      <w:pPr>
        <w:pStyle w:val="BodyText"/>
      </w:pPr>
      <w:r>
        <w:t xml:space="preserve">Date: October 26, 2023</w:t>
      </w:r>
    </w:p>
    <w:p>
      <w:pPr>
        <w:pStyle w:val="BodyText"/>
      </w:pPr>
      <w:r>
        <w:t xml:space="preserve">Scholarship Committee</w:t>
      </w:r>
    </w:p>
    <w:p>
      <w:pPr>
        <w:pStyle w:val="BodyText"/>
      </w:pPr>
      <w:r>
        <w:t xml:space="preserve">Higher Education Commission (HEC)</w:t>
      </w:r>
    </w:p>
    <w:p>
      <w:pPr>
        <w:pStyle w:val="BodyText"/>
      </w:pPr>
      <w:r>
        <w:t xml:space="preserve">Islamabad, Pakistan</w:t>
      </w:r>
    </w:p>
    <w:bookmarkStart w:id="21" w:name="X31443e9788cc6b8ada2d3d1e140c3cdc1f5ddfb"/>
    <w:p>
      <w:pPr>
        <w:pStyle w:val="Heading2"/>
      </w:pPr>
      <w:r>
        <w:t xml:space="preserve">Subject: Formal Application for Merit-Based Scholarship to Pursue Chemical Engineering at University of Engineering and Technology, Islamabad</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your prestigious merit-based scholarship program. As a dedicated aspiring</w:t>
      </w:r>
      <w:r>
        <w:t xml:space="preserve"> </w:t>
      </w:r>
      <w:r>
        <w:rPr>
          <w:bCs/>
          <w:b/>
        </w:rPr>
        <w:t xml:space="preserve">Chemical Engineer</w:t>
      </w:r>
      <w:r>
        <w:t xml:space="preserve">, I have meticulously prepared this document to articulate my academic excellence, professional vision, and unwavering commitment to contributing to Pakistan's industrial advancement from the heart of Islamabad.</w:t>
      </w:r>
    </w:p>
    <w:p>
      <w:pPr>
        <w:pStyle w:val="BodyText"/>
      </w:pPr>
      <w:r>
        <w:t xml:space="preserve">My journey toward becoming a transformative Chemical Engineer began during my undergraduate studies at Lahore University of Management Sciences (LUMS), where I graduated with honors in Chemical Engineering (CGPA: 3.85/4.0). Throughout my academic tenure, I consistently ranked among the top 5% of my cohort, earning departmental recognition for innovative research on sustainable catalyst development for wastewater treatment – a project directly aligned with Pakistan's National Environmental Policy. What distinguishes me is not merely academic achievement but a deep-seated understanding that chemical engineering solutions must serve Pakistan's unique socio-economic landscape. In Islamabad, where the nation's policy-making institutions converge, I believe I can refine this perspective into actionable industrial strategies.</w:t>
      </w:r>
    </w:p>
    <w:p>
      <w:pPr>
        <w:pStyle w:val="BodyText"/>
      </w:pPr>
      <w:r>
        <w:t xml:space="preserve">My professional experiences have further cemented my resolve. During summer internships at Oil &amp; Gas Development Company (OGDC) in Islamabad and the Pakistan Council of Scientific &amp; Industrial Research (PCSIR) laboratories, I contributed to optimizing refinery processes and developing low-cost biodegradable polymers for agricultural applications. At PCSIR, I collaborated with a team on a project funded by the Ministry of Science &amp; Technology that directly addressed water scarcity challenges in Punjab – an experience that underscored how chemical engineering innovations must be contextually anchored in</w:t>
      </w:r>
      <w:r>
        <w:t xml:space="preserve"> </w:t>
      </w:r>
      <w:r>
        <w:rPr>
          <w:bCs/>
          <w:b/>
        </w:rPr>
        <w:t xml:space="preserve">Pakistan Islamabad</w:t>
      </w:r>
      <w:r>
        <w:t xml:space="preserve">'s developmental priorities. Witnessing government agencies actively engaging with academic institutions here inspired my career trajectory: I aim to become a leader who bridges research and national industry needs from this strategic capital.</w:t>
      </w:r>
    </w:p>
    <w:p>
      <w:pPr>
        <w:pStyle w:val="BodyText"/>
      </w:pPr>
      <w:r>
        <w:t xml:space="preserve">This Scholarship Application Letter is not merely a request for financial aid; it represents a strategic alignment between my ambitions and the nation's vision. The scholarship would enable me to enroll in the Master of Science in Chemical Engineering program at the University of Engineering and Technology (UET) Islamabad – Pakistan's premier institution for engineering education. UET's cutting-edge facilities, including its National Centre for Advanced Chemical Processes, provide the exact environment needed to advance my research on green hydrogen production systems. Critically, studying in</w:t>
      </w:r>
      <w:r>
        <w:t xml:space="preserve"> </w:t>
      </w:r>
      <w:r>
        <w:rPr>
          <w:bCs/>
          <w:b/>
        </w:rPr>
        <w:t xml:space="preserve">Pakistan Islamabad</w:t>
      </w:r>
      <w:r>
        <w:t xml:space="preserve"> </w:t>
      </w:r>
      <w:r>
        <w:t xml:space="preserve">places me within a vibrant ecosystem: I will have access to HEC initiatives like the "National Initiative for Industrial Innovation," where I can directly contribute to projects addressing energy security and clean manufacturing – goals central to Pakistan's Vision 2030.</w:t>
      </w:r>
    </w:p>
    <w:p>
      <w:pPr>
        <w:pStyle w:val="BodyText"/>
      </w:pPr>
      <w:r>
        <w:t xml:space="preserve">My proposed research focuses on developing cost-effective membrane technologies for desalination, targeting water-stressed regions like Thar. This work requires specialized equipment unavailable at my current institution but accessible at UET Islamabad. More importantly, the capital city hosts key stakeholders: the Pakistan Engineering Council (PEC), industrial associations like PIAE, and multilateral agencies including UNDP's Climate Resilience Program – all essential for translating academic research into national impact. As a future</w:t>
      </w:r>
      <w:r>
        <w:t xml:space="preserve"> </w:t>
      </w:r>
      <w:r>
        <w:rPr>
          <w:bCs/>
          <w:b/>
        </w:rPr>
        <w:t xml:space="preserve">Chemical Engineer</w:t>
      </w:r>
      <w:r>
        <w:t xml:space="preserve">, I recognize that meaningful innovation cannot occur in isolation; it must be embedded within Islamabad's policy and industry network. This scholarship would grant me entry into that ecosystem.</w:t>
      </w:r>
    </w:p>
    <w:p>
      <w:pPr>
        <w:pStyle w:val="BodyText"/>
      </w:pPr>
      <w:r>
        <w:t xml:space="preserve">Financial considerations are indeed pivotal to my application. While maintaining top academic standing, I have supported my family through part-time work at a chemical plant in Faisalabad, limiting my research capacity. The scholarship would alleviate this burden, allowing me to fully dedicate myself to high-impact projects like the one proposed with PCSIR. It would also enable me to participate in the HEC's "Research &amp; Innovation Fellowship Program" – a unique opportunity exclusively available to Islamabad-based scholars that connects students with industry leaders for summer internships at facilities like Engro Corporation's chemical plants in Port Qasim.</w:t>
      </w:r>
    </w:p>
    <w:p>
      <w:pPr>
        <w:pStyle w:val="BodyText"/>
      </w:pPr>
      <w:r>
        <w:t xml:space="preserve">My long-term vision extends beyond academic achievement. I aspire to establish a research center focused on sustainable process engineering at UET Islamabad, specifically addressing challenges in pharmaceutical manufacturing and renewable energy storage – sectors where Pakistan has strategic growth potential. With my PhD from this institution (funded through this scholarship), I will position myself to lead government-industry partnerships that create 50+ skilled jobs annually in the capital city's burgeoning green tech sector. This aligns perfectly with Islamabad's designation as a "Smart City" under the CPEC initiative, where chemical engineering innovation is central to urban sustainability goals.</w:t>
      </w:r>
    </w:p>
    <w:p>
      <w:pPr>
        <w:pStyle w:val="BodyText"/>
      </w:pPr>
      <w:r>
        <w:t xml:space="preserve">I acknowledge that this</w:t>
      </w:r>
      <w:r>
        <w:t xml:space="preserve"> </w:t>
      </w:r>
      <w:r>
        <w:rPr>
          <w:bCs/>
          <w:b/>
        </w:rPr>
        <w:t xml:space="preserve">Scholarship Application Letter</w:t>
      </w:r>
      <w:r>
        <w:t xml:space="preserve"> </w:t>
      </w:r>
      <w:r>
        <w:t xml:space="preserve">represents just one step in my journey. But I am confident that my technical acumen, demonstrated through projects like the wastewater treatment catalyst and biodegradable polymer development, coupled with an unshakeable commitment to Pakistan's industrial progress from Islamabad's intellectual hub, makes me a worthy candidate. I have attached comprehensive documentation including academic transcripts, research proposals endorsed by UET faculty, and recommendation letters from OGDC engineers who have witnessed my contributions firsthand.</w:t>
      </w:r>
    </w:p>
    <w:p>
      <w:pPr>
        <w:pStyle w:val="BodyText"/>
      </w:pPr>
      <w:r>
        <w:t xml:space="preserve">In closing, I reiterate that this scholarship is not merely an educational opportunity – it is a catalyst for national development. As a future Chemical Engineer rooted in Islamabad's innovation landscape, I will ensure every grant dollar translates into tangible progress for Pakistan's energy security and environmental resilience. Thank you for considering my application with the gravity it deserves.</w:t>
      </w:r>
    </w:p>
    <w:p>
      <w:pPr>
        <w:pStyle w:val="BodyText"/>
      </w:pPr>
      <w:r>
        <w:t xml:space="preserve">Respectfully submitted,</w:t>
      </w:r>
    </w:p>
    <w:p>
      <w:pPr>
        <w:pStyle w:val="BodyText"/>
      </w:pPr>
      <w:r>
        <w:br/>
      </w:r>
      <w:r>
        <w:br/>
      </w:r>
    </w:p>
    <w:p>
      <w:pPr>
        <w:pStyle w:val="BodyText"/>
      </w:pPr>
      <w:r>
        <w:t xml:space="preserve">Ali Raza Khan</w:t>
      </w:r>
    </w:p>
    <w:p>
      <w:pPr>
        <w:pStyle w:val="BodyText"/>
      </w:pPr>
      <w:r>
        <w:t xml:space="preserve">Chemical Engineering Graduate, LUMS</w:t>
      </w:r>
    </w:p>
    <w:p>
      <w:pPr>
        <w:pStyle w:val="BodyText"/>
      </w:pPr>
      <w:r>
        <w:t xml:space="preserve">Email: aliraza.khan@lums.edu.pk | Phone: +92-300-1234567</w:t>
      </w:r>
    </w:p>
    <w:p>
      <w:pPr>
        <w:pStyle w:val="BodyText"/>
      </w:pPr>
      <w:r>
        <w:t xml:space="preserve">Current Address: House #18, Sector G-8/4, Islamabad, Pakistan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dc:title>
  <dc:creator/>
  <dc:language>en</dc:language>
  <cp:keywords/>
  <dcterms:created xsi:type="dcterms:W3CDTF">2026-07-24T16:48:00Z</dcterms:created>
  <dcterms:modified xsi:type="dcterms:W3CDTF">2026-07-24T16:48:00Z</dcterms:modified>
</cp:coreProperties>
</file>

<file path=docProps/custom.xml><?xml version="1.0" encoding="utf-8"?>
<Properties xmlns="http://schemas.openxmlformats.org/officeDocument/2006/custom-properties" xmlns:vt="http://schemas.openxmlformats.org/officeDocument/2006/docPropsVTypes"/>
</file>