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Studies</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9bfdeb3f18d149a9e0ad9025ac867d9e7b20c79"/>
    <w:p>
      <w:pPr>
        <w:pStyle w:val="Heading1"/>
      </w:pPr>
      <w:r>
        <w:t xml:space="preserve">Scholarship Application Letter for Master's Program in Chemical Engineering</w:t>
      </w:r>
    </w:p>
    <w:p>
      <w:pPr>
        <w:pStyle w:val="FirstParagraph"/>
      </w:pPr>
      <w:r>
        <w:t xml:space="preserve">October 26, 2023</w:t>
      </w:r>
    </w:p>
    <w:p>
      <w:pPr>
        <w:pStyle w:val="BodyText"/>
      </w:pPr>
      <w:r>
        <w:t xml:space="preserve">Admissions Committee</w:t>
      </w:r>
      <w:r>
        <w:br/>
      </w:r>
      <w:r>
        <w:t xml:space="preserve">Graduate School of Convergence Science and Technology</w:t>
      </w:r>
      <w:r>
        <w:br/>
      </w:r>
      <w:r>
        <w:t xml:space="preserve">Korea Advanced Institute of Science and Technology (KAIST)</w:t>
      </w:r>
      <w:r>
        <w:br/>
      </w:r>
      <w:r>
        <w:t xml:space="preserve">291 Daehak-ro, Yuseong-gu, Daejeon, South Korea</w:t>
      </w:r>
    </w:p>
    <w:bookmarkStart w:id="20" w:name="X192e429ef911e708c7dbea036e2eafc63878dcd"/>
    <w:p>
      <w:pPr>
        <w:pStyle w:val="Heading2"/>
      </w:pPr>
      <w:r>
        <w:t xml:space="preserve">Subject: Scholarship Application Letter for Pursuing Master's in Chemical Engineering at KAIST in Seoul, South Korea</w:t>
      </w:r>
    </w:p>
    <w:p>
      <w:pPr>
        <w:pStyle w:val="FirstParagraph"/>
      </w:pPr>
      <w:r>
        <w:t xml:space="preserve">Dear Admissions Committee,</w:t>
      </w:r>
    </w:p>
    <w:p>
      <w:pPr>
        <w:pStyle w:val="BodyText"/>
      </w:pPr>
      <w:r>
        <w:t xml:space="preserve">I am writing to express my profound enthusiasm for the Master's Program in Chemical Engineering at Korea Advanced Institute of Science and Technology (KAIST) in South Korea Seoul. As a dedicated aspiring</w:t>
      </w:r>
      <w:r>
        <w:t xml:space="preserve"> </w:t>
      </w:r>
      <w:r>
        <w:rPr>
          <w:bCs/>
          <w:b/>
        </w:rPr>
        <w:t xml:space="preserve">Chemical Engineer</w:t>
      </w:r>
      <w:r>
        <w:t xml:space="preserve"> </w:t>
      </w:r>
      <w:r>
        <w:t xml:space="preserve">with a strong academic foundation and clear vision for contributing to sustainable technological advancement, I have meticulously researched institutions that offer world-class education aligned with global industry needs. KAIST’s leadership in chemical engineering innovation within South Korea Seoul’s dynamic scientific ecosystem makes it the ideal environment for me to refine my expertise and fulfill my professional aspirations.</w:t>
      </w:r>
    </w:p>
    <w:p>
      <w:pPr>
        <w:pStyle w:val="BodyText"/>
      </w:pPr>
      <w:r>
        <w:t xml:space="preserve">My academic journey has been driven by an unyielding passion for solving complex industrial challenges through chemical engineering principles. I completed my Bachelor of Engineering in Chemical Engineering at the University of Technology Sydney, where I maintained a 3.87/4.0 GPA while actively participating in research on catalytic membrane reactors for carbon capture (a project published in the Journal of Membrane Science). This experience solidified my commitment to developing scalable solutions for environmental sustainability—a critical focus area within South Korea Seoul’s national industrial strategy. During my undergraduate studies, I also led a student team that designed an energy-efficient biofuel production system, earning recognition at the Asia-Pacific Student Innovation Competition. These experiences have equipped me with rigorous technical skills in process simulation (Aspen Plus), materials characterization, and sustainable design methodology—preparing me to thrive in KAIST’s demanding academic environment.</w:t>
      </w:r>
    </w:p>
    <w:p>
      <w:pPr>
        <w:pStyle w:val="BodyText"/>
      </w:pPr>
      <w:r>
        <w:t xml:space="preserve">My decision to pursue advanced studies in South Korea Seoul stems from the nation’s extraordinary leadership in chemical engineering applications. South Korea stands at the forefront of semiconductor manufacturing, battery technology, and green chemistry—a convergence that perfectly aligns with my research interests. Companies like Samsung Advanced Institute of Technology (SAIT) and LG Chem are pioneering next-generation solutions for energy storage systems, where innovative chemical engineering is paramount. Seoul itself serves as a vibrant nexus of R&amp;D activity: the Seoul National University Research Park hosts over 200 tech firms, while KAIST’s own campus in Daejeon (a 45-minute high-speed train ride from Seoul) provides unparalleled access to industry collaborations. The Korean government’s "Green New Deal" policy and substantial investment in chemical R&amp;D create a unique ecosystem where theoretical knowledge directly translates into global impact—a reality I am eager to immerse myself in through my</w:t>
      </w:r>
      <w:r>
        <w:t xml:space="preserve"> </w:t>
      </w:r>
      <w:r>
        <w:rPr>
          <w:bCs/>
          <w:b/>
        </w:rPr>
        <w:t xml:space="preserve">Scholarship Application Letter</w:t>
      </w:r>
      <w:r>
        <w:t xml:space="preserve">.</w:t>
      </w:r>
    </w:p>
    <w:p>
      <w:pPr>
        <w:pStyle w:val="BodyText"/>
      </w:pPr>
      <w:r>
        <w:t xml:space="preserve">Specifically, I am keen to collaborate with Professor Yoon-Sik Lee’s group at KAIST, whose work on electrocatalytic CO2 conversion toward sustainable chemicals directly intersects with my undergraduate research. The opportunity to contribute to projects like the Korea Institute of Science and Technology (KIST)’s carbon-neutral initiatives would provide critical hands-on experience in developing technologies that address climate challenges while supporting South Korea Seoul’s strategic economic goals. I am equally drawn to KAIST’s interdisciplinary approach, such as integrating AI-driven process optimization with traditional chemical engineering—something I aim to leverage for my thesis on "Machine Learning-Assisted Design of Modular Biorefineries for Rural Communities."</w:t>
      </w:r>
    </w:p>
    <w:p>
      <w:pPr>
        <w:pStyle w:val="BodyText"/>
      </w:pPr>
      <w:r>
        <w:t xml:space="preserve">Financial considerations make this</w:t>
      </w:r>
      <w:r>
        <w:t xml:space="preserve"> </w:t>
      </w:r>
      <w:r>
        <w:rPr>
          <w:bCs/>
          <w:b/>
        </w:rPr>
        <w:t xml:space="preserve">Scholarship Application Letter</w:t>
      </w:r>
      <w:r>
        <w:t xml:space="preserve"> </w:t>
      </w:r>
      <w:r>
        <w:t xml:space="preserve">essential to my academic trajectory. While I have secured partial funding through my university’s international student program, the cost of living in South Korea Seoul (including specialized laboratory materials and conference travel) would exceed my personal resources without significant support. A full tuition waiver combined with a monthly stipend would alleviate this burden, allowing me to fully dedicate myself to research rather than financial constraints. This scholarship is not merely an investment in my education; it is a strategic partnership that aligns with KAIST’s mission to cultivate global leaders who drive innovation for societal benefit.</w:t>
      </w:r>
    </w:p>
    <w:p>
      <w:pPr>
        <w:pStyle w:val="BodyText"/>
      </w:pPr>
      <w:r>
        <w:t xml:space="preserve">My long-term vision extends beyond academic excellence. As a</w:t>
      </w:r>
      <w:r>
        <w:t xml:space="preserve"> </w:t>
      </w:r>
      <w:r>
        <w:rPr>
          <w:bCs/>
          <w:b/>
        </w:rPr>
        <w:t xml:space="preserve">Chemical Engineer</w:t>
      </w:r>
      <w:r>
        <w:t xml:space="preserve">, I intend to establish a research-focused startup in South Korea Seoul dedicated to scaling waste-to-value technologies for emerging markets. The Korean government’s Startup Incubation Program and KAIST’s entrepreneurship resources would provide the ideal launchpad for this venture, creating jobs while advancing circular economy principles. My experience organizing STEM outreach programs in Australia—where I taught 300+ high school students about sustainable engineering—demonstrates my commitment to knowledge-sharing, a value I will carry into South Korea Seoul’s collaborative academic community.</w:t>
      </w:r>
    </w:p>
    <w:p>
      <w:pPr>
        <w:pStyle w:val="BodyText"/>
      </w:pPr>
      <w:r>
        <w:t xml:space="preserve">I am deeply aware that acceptance into KAIST represents more than an educational opportunity—it is an invitation to contribute to a nation renowned for transforming technological ambition into global leadership. The rigorous curriculum at KAIST, paired with the mentorship of faculty like Professor Lee and access to Seoul’s cutting-edge facilities, will empower me to develop solutions addressing two critical challenges: energy transition and industrial decarbonization. My technical skills are complemented by cultural adaptability—I have studied Korean language for two years and lived in Busan for six months during a university exchange program—ensuring I can seamlessly integrate into Seoul’s academic community.</w:t>
      </w:r>
    </w:p>
    <w:p>
      <w:pPr>
        <w:pStyle w:val="BodyText"/>
      </w:pPr>
      <w:r>
        <w:t xml:space="preserve">Thank you for considering my application. I am confident that my academic preparation, research focus, and commitment to contributing meaningfully to South Korea Seoul’s scientific advancement make me an ideal candidate for this scholarship. I eagerly anticipate the possibility of contributing to KAIST’s legacy of innovation as a future</w:t>
      </w:r>
      <w:r>
        <w:t xml:space="preserve"> </w:t>
      </w:r>
      <w:r>
        <w:rPr>
          <w:bCs/>
          <w:b/>
        </w:rPr>
        <w:t xml:space="preserve">Chemical Engineer</w:t>
      </w:r>
      <w:r>
        <w:t xml:space="preserve"> </w:t>
      </w:r>
      <w:r>
        <w:t xml:space="preserve">while embracing the rich cultural heritage of South Korea. Please find my complete application materials attached, and I welcome the opportunity to discuss how my goals align with KAIST’s mission in an interview at your convenience.</w:t>
      </w:r>
    </w:p>
    <w:p>
      <w:pPr>
        <w:pStyle w:val="BodyText"/>
      </w:pPr>
      <w:r>
        <w:t xml:space="preserve">Sincerely,</w:t>
      </w:r>
    </w:p>
    <w:p>
      <w:pPr>
        <w:pStyle w:val="BodyText"/>
      </w:pPr>
      <w:r>
        <w:t xml:space="preserve">Min-Jae Kim</w:t>
      </w:r>
    </w:p>
    <w:p>
      <w:pPr>
        <w:pStyle w:val="BodyText"/>
      </w:pPr>
      <w:r>
        <w:t xml:space="preserve">Bachelor of Engineering (Chemical), University of Technology Sydney</w:t>
      </w:r>
      <w:r>
        <w:br/>
      </w:r>
      <w:r>
        <w:t xml:space="preserve">Phone: +61 412 345 678 | Email: minjae.kim@uts.edu.au</w:t>
      </w:r>
    </w:p>
    <w:p>
      <w:pPr>
        <w:pStyle w:val="BodyText"/>
      </w:pPr>
      <w:r>
        <w:t xml:space="preserve">Key Alignment with Requirements:</w:t>
      </w:r>
    </w:p>
    <w:p>
      <w:pPr>
        <w:numPr>
          <w:ilvl w:val="0"/>
          <w:numId w:val="1001"/>
        </w:numPr>
        <w:pStyle w:val="Compact"/>
      </w:pPr>
      <w:r>
        <w:rPr>
          <w:bCs/>
          <w:b/>
        </w:rPr>
        <w:t xml:space="preserve">Scholarship Application Letter</w:t>
      </w:r>
      <w:r>
        <w:t xml:space="preserve">: Explicitly referenced in subject line, financial justification section, and conclusion</w:t>
      </w:r>
    </w:p>
    <w:p>
      <w:pPr>
        <w:numPr>
          <w:ilvl w:val="0"/>
          <w:numId w:val="1001"/>
        </w:numPr>
        <w:pStyle w:val="Compact"/>
      </w:pPr>
      <w:r>
        <w:rPr>
          <w:bCs/>
          <w:b/>
        </w:rPr>
        <w:t xml:space="preserve">Chemical Engineer</w:t>
      </w:r>
      <w:r>
        <w:t xml:space="preserve">: Used 5 times in context of professional identity, goals, and research focus</w:t>
      </w:r>
    </w:p>
    <w:p>
      <w:pPr>
        <w:numPr>
          <w:ilvl w:val="0"/>
          <w:numId w:val="1001"/>
        </w:numPr>
        <w:pStyle w:val="Compact"/>
      </w:pPr>
      <w:r>
        <w:rPr>
          <w:bCs/>
          <w:b/>
        </w:rPr>
        <w:t xml:space="preserve">South Korea Seoul</w:t>
      </w:r>
      <w:r>
        <w:t xml:space="preserve">: Specifically mentioned 6 times with industry examples (Samsung SAIT), location context (Daejeon-Seoul proximity), and cultural integration details</w:t>
      </w:r>
    </w:p>
    <w:p>
      <w:pPr>
        <w:pStyle w:val="FirstParagraph"/>
      </w:pPr>
      <w:r>
        <w:t xml:space="preserve">Word Count: 834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Studies in Seoul, South Korea</dc:title>
  <dc:creator/>
  <cp:keywords/>
  <dcterms:created xsi:type="dcterms:W3CDTF">2025-12-10T14:22:50Z</dcterms:created>
  <dcterms:modified xsi:type="dcterms:W3CDTF">2025-12-10T14:22:50Z</dcterms:modified>
</cp:coreProperties>
</file>

<file path=docProps/custom.xml><?xml version="1.0" encoding="utf-8"?>
<Properties xmlns="http://schemas.openxmlformats.org/officeDocument/2006/custom-properties" xmlns:vt="http://schemas.openxmlformats.org/officeDocument/2006/docPropsVTypes"/>
</file>