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at</w:t>
      </w:r>
      <w:r>
        <w:t xml:space="preserve"> </w:t>
      </w:r>
      <w:r>
        <w:t xml:space="preserve">Ankara</w:t>
      </w:r>
      <w:r>
        <w:t xml:space="preserve"> </w:t>
      </w:r>
      <w:r>
        <w:t xml:space="preserve">University</w:t>
      </w:r>
    </w:p>
    <w:bookmarkStart w:id="20" w:name="X23e84d5bbf2ec1d426c77679ff5b9eff9131f3a"/>
    <w:p>
      <w:pPr>
        <w:pStyle w:val="Heading1"/>
      </w:pPr>
      <w:r>
        <w:t xml:space="preserve">Scholarship Application Letter for Advanced Chemical Engineering Studies in Ankara, Turkey</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Name] Scholarship to pursue advanced studies in Chemical Engineering at a leading institution in Ankara, Turkey. As a highly motivated and academically distinguished Chemical Engineer from [Your Current University/Country], I have meticulously aligned my academic trajectory with Turkey's visionary industrial and sustainability goals, particularly those centered in Ankara. This Scholarship Application Letter serves as a testament to my commitment to contributing meaningfully to the chemical engineering landscape of Turkey while harnessing the unique academic ecosystem of Ankara.</w:t>
      </w:r>
    </w:p>
    <w:p>
      <w:pPr>
        <w:pStyle w:val="BodyText"/>
      </w:pPr>
      <w:r>
        <w:t xml:space="preserve">My journey in Chemical Engineering began with a foundational degree at [Your University], where I graduated with honors, specializing in sustainable process design and catalytic reaction engineering. My undergraduate thesis, "Optimization of Biodiesel Production from Non-Edible Feedstocks," earned departmental recognition and ignited my passion for developing scalable, environmentally responsible chemical processes. This work directly resonated with Turkey's national priorities outlined in the National Energy Strategy 2035, which emphasizes renewable energy integration and reduction of industrial carbon footprints—goals that Ankara, as the political and academic heart of Turkey, actively champions. I have closely followed initiatives by institutions like Middle East Technical University (METU) and Hacettepe University in Ankara, particularly their research on green hydrogen production and waste-to-energy conversion systems. These efforts are not merely academic pursuits; they represent Turkey's strategic pivot toward energy independence and environmental stewardship, a trajectory I am eager to advance through rigorous graduate study.</w:t>
      </w:r>
    </w:p>
    <w:p>
      <w:pPr>
        <w:pStyle w:val="BodyText"/>
      </w:pPr>
      <w:r>
        <w:t xml:space="preserve">Choosing Ankara as the epicenter for my advanced studies is a decision rooted in strategic foresight. Ankara is home to Turkey's premier research infrastructure, including the Turkish Scientific and Technological Research Council (TUBITAK) laboratories and the METU Chemical Engineering Department, renowned for its cutting-edge work in sustainable materials and process intensification. The department’s collaboration with industry leaders like Petrol Ofisi (POLAT) and Kocaeli Refinery on catalytic cracking optimization projects provides an unparalleled bridge between theoretical knowledge and real-world industrial application. Studying in Ankara would grant me direct access to these collaborations, allowing me to contribute from day one to solutions addressing Turkey’s critical energy challenges. Moreover, the city’s unique position as a hub for policy development enables students like myself to engage with national sustainability frameworks—such as the Istanbul Climate Initiative 2035—which are being shaped in Ankara. This contextual integration is irreplaceable and essential for my growth as a Chemical Engineer committed to tangible impact.</w:t>
      </w:r>
    </w:p>
    <w:p>
      <w:pPr>
        <w:pStyle w:val="BodyText"/>
      </w:pPr>
      <w:r>
        <w:t xml:space="preserve">My academic profile reflects a consistent commitment to excellence and innovation. I maintained a GPA of 3.8/4.0 throughout my undergraduate program, completing advanced coursework in thermodynamics, reactor design, and environmental engineering systems. During an internship at [Relevant Company/Institution], I contributed to a project optimizing wastewater treatment processes for textile industries—a sector accounting for significant water pollution in Turkey—and developed a novel membrane filtration protocol that improved efficiency by 22%. This experience underscored the urgent need for advanced Chemical Engineering solutions tailored to Turkey’s specific industrial context. I am particularly eager to expand this work under the mentorship of Professor [Name] at METU, whose research on electrocatalysis aligns with my interest in sustainable energy storage—a field where Ankara leads Turkey’s academic efforts.</w:t>
      </w:r>
    </w:p>
    <w:p>
      <w:pPr>
        <w:pStyle w:val="BodyText"/>
      </w:pPr>
      <w:r>
        <w:t xml:space="preserve">My long-term vision is unequivocally tied to Turkey’s development. I aim to establish a research group focused on industrial decarbonization technologies, specifically targeting the chemical and petrochemical sectors that form the backbone of Turkey’s economy. Ankara offers the ideal environment for this mission: proximity to government decision-makers at TÜBİTAK, collaborative networks with Ankara-based startups like AYKAR Energy, and access to Turkey’s largest industrial parks in nearby Eskişehir and Konya. My goal is not merely to conduct research but to translate it into policy-relevant outcomes that support Turkey’s 2053 carbon neutrality target. I envision myself as a bridge between academia in Ankara and industry, ensuring that Chemical Engineering innovations directly serve national development goals—a mission that requires the precise academic rigor and strategic location only Ankara can provide.</w:t>
      </w:r>
    </w:p>
    <w:p>
      <w:pPr>
        <w:pStyle w:val="BodyText"/>
      </w:pPr>
      <w:r>
        <w:t xml:space="preserve">Financial considerations are a critical factor in my pursuit of advanced education. The [Scholarship Name] Scholarship represents far more than financial support; it is an investment in my ability to become a transformative engineer for Turkey. Without this opportunity, I would face significant barriers to accessing world-class training at institutions where cutting-edge research intersects with national priorities. My family’s modest means necessitate such aid, and I assure you that every penny of this Scholarship will be devoted to maximizing academic potential and community impact in Ankara. I am prepared to dedicate myself fully—through teaching assistantships, conference participation, and collaborative projects—to ensure this investment yields exceptional returns for Turkey’s engineering future.</w:t>
      </w:r>
    </w:p>
    <w:p>
      <w:pPr>
        <w:pStyle w:val="BodyText"/>
      </w:pPr>
      <w:r>
        <w:t xml:space="preserve">My proficiency in English is complemented by a foundational understanding of Turkish (through self-study), reflecting my commitment to integrating into Ankara’s academic community. I have visited Ankara twice to attend the International Symposium on Chemical Engineering, where I was inspired by the collaborative spirit and intellectual vibrancy of its researchers. This experience solidified my resolve: only in Ankara can I thrive as a Chemical Engineer within the cultural and institutional context that shapes Turkey’s technical future.</w:t>
      </w:r>
    </w:p>
    <w:p>
      <w:pPr>
        <w:pStyle w:val="BodyText"/>
      </w:pPr>
      <w:r>
        <w:t xml:space="preserve">In conclusion, this Scholarship Application Letter encapsulates my unwavering commitment to advancing Chemical Engineering in Turkey through focused study in Ankara. My academic record, industry experience, and alignment with national strategic objectives position me to be a productive contributor to your institution’s legacy. I am eager to bring my expertise in sustainable process engineering to Ankara’s dynamic academic environment and collaborate on initiatives that will strengthen Turkey’s role as a leader in green industrial transformation. Thank you for considering my application. I welcome the opportunity to discuss how my vision aligns with the goals of this Scholarship Program and Turkey’s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at Ankara University</dc:title>
  <dc:creator/>
  <cp:keywords/>
  <dcterms:created xsi:type="dcterms:W3CDTF">2026-07-23T02:28:03Z</dcterms:created>
  <dcterms:modified xsi:type="dcterms:W3CDTF">2026-07-23T02:28:03Z</dcterms:modified>
</cp:coreProperties>
</file>

<file path=docProps/custom.xml><?xml version="1.0" encoding="utf-8"?>
<Properties xmlns="http://schemas.openxmlformats.org/officeDocument/2006/custom-properties" xmlns:vt="http://schemas.openxmlformats.org/officeDocument/2006/docPropsVTypes"/>
</file>