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Xa70ab1d6647cedb2ce9166a4ab9dc0783159d0b"/>
    <w:p>
      <w:pPr>
        <w:pStyle w:val="Heading1"/>
      </w:pPr>
      <w:r>
        <w:t xml:space="preserve">Scholarship Application Letter for Chemical Engineering Studies in Ho Chi Minh City, Vietnam</w:t>
      </w:r>
    </w:p>
    <w:p>
      <w:pPr>
        <w:pStyle w:val="FirstParagraph"/>
      </w:pPr>
      <w:r>
        <w:t xml:space="preserve">October 26, 2023</w:t>
      </w:r>
    </w:p>
    <w:p>
      <w:pPr>
        <w:pStyle w:val="BodyText"/>
      </w:pPr>
      <w:r>
        <w:t xml:space="preserve">Admissions Committee</w:t>
      </w:r>
      <w:r>
        <w:br/>
      </w:r>
      <w:r>
        <w:t xml:space="preserve">Faculty of Chemical Engineering</w:t>
      </w:r>
      <w:r>
        <w:br/>
      </w:r>
      <w:r>
        <w:t xml:space="preserve">University of Technology and Education, Ho Chi Minh City (UTE)</w:t>
      </w:r>
      <w:r>
        <w:br/>
      </w:r>
      <w:r>
        <w:t xml:space="preserve">Ho Chi Minh City, Vietnam</w:t>
      </w:r>
    </w:p>
    <w:bookmarkStart w:id="20" w:name="Xf4027eba2d516f7e8db81bd9ace5b833544cf9d"/>
    <w:p>
      <w:pPr>
        <w:pStyle w:val="Heading2"/>
      </w:pPr>
      <w:r>
        <w:t xml:space="preserve">Subject: Application for Full Scholarship Support as a Prospective Chemical Engineer at UTE</w:t>
      </w:r>
    </w:p>
    <w:p>
      <w:pPr>
        <w:pStyle w:val="FirstParagraph"/>
      </w:pPr>
      <w:r>
        <w:t xml:space="preserve">Dear Esteemed Members of the Admissions Committee,</w:t>
      </w:r>
    </w:p>
    <w:p>
      <w:pPr>
        <w:pStyle w:val="BodyText"/>
      </w:pPr>
      <w:r>
        <w:t xml:space="preserve">It is with profound enthusiasm and unwavering dedication that I submit my application for the full scholarship opportunity at the Faculty of Chemical Engineering, University of Technology and Education (UTE) in Ho Chi Minh City. As a Vietnamese citizen deeply committed to advancing my expertise as a</w:t>
      </w:r>
      <w:r>
        <w:t xml:space="preserve"> </w:t>
      </w:r>
      <w:r>
        <w:rPr>
          <w:iCs/>
          <w:i/>
        </w:rPr>
        <w:t xml:space="preserve">Chemical Engineer</w:t>
      </w:r>
      <w:r>
        <w:t xml:space="preserve">, I recognize that Ho Chi Minh City stands not merely as Vietnam's economic powerhouse but as the dynamic epicenter where chemical engineering solutions are urgently needed to drive sustainable industrial growth across Southeast Asia.</w:t>
      </w:r>
    </w:p>
    <w:p>
      <w:pPr>
        <w:pStyle w:val="BodyText"/>
      </w:pPr>
      <w:r>
        <w:t xml:space="preserve">My academic journey has been meticulously shaped by a passion for process optimization and environmental stewardship within Vietnam's evolving industrial landscape. During my undergraduate studies in Applied Chemistry at the University of Science, Ho Chi Minh City, I consistently ranked among the top 5% of my cohort while leading a student project that analyzed wastewater treatment methodologies for textile factories along the Saigon River—a critical issue directly impacting urban sustainability in</w:t>
      </w:r>
      <w:r>
        <w:t xml:space="preserve"> </w:t>
      </w:r>
      <w:r>
        <w:rPr>
          <w:iCs/>
          <w:i/>
        </w:rPr>
        <w:t xml:space="preserve">Ho Chi Minh City</w:t>
      </w:r>
      <w:r>
        <w:t xml:space="preserve">. This hands-on experience crystallized my understanding that effective chemical engineering solutions must be locally contextualized. I witnessed firsthand how outdated industrial processes in our city's manufacturing zones contributed to water pollution, yet I also observed the accelerating demand for skilled engineers who can implement modern bioreactor systems and green chemistry principles tailored to Vietnamese industrial constraints.</w:t>
      </w:r>
    </w:p>
    <w:p>
      <w:pPr>
        <w:pStyle w:val="BodyText"/>
      </w:pPr>
      <w:r>
        <w:t xml:space="preserve">The significance of this</w:t>
      </w:r>
      <w:r>
        <w:t xml:space="preserve"> </w:t>
      </w:r>
      <w:r>
        <w:rPr>
          <w:iCs/>
          <w:i/>
        </w:rPr>
        <w:t xml:space="preserve">Scholarship Application Letter</w:t>
      </w:r>
      <w:r>
        <w:t xml:space="preserve"> </w:t>
      </w:r>
      <w:r>
        <w:t xml:space="preserve">extends beyond personal ambition; it represents a strategic investment in Vietnam's industrial future. Ho Chi Minh City is projected to host over 40% of Vietnam's chemical manufacturing capacity by 2030, with key sectors including petrochemicals (e.g., Dung Quất Refinery expansions), pharmaceutical production (notably in the Biotechnology Park near Tan Phu District), and sustainable materials development. As a</w:t>
      </w:r>
      <w:r>
        <w:t xml:space="preserve"> </w:t>
      </w:r>
      <w:r>
        <w:rPr>
          <w:iCs/>
          <w:i/>
        </w:rPr>
        <w:t xml:space="preserve">Chemical Engineer</w:t>
      </w:r>
      <w:r>
        <w:t xml:space="preserve"> </w:t>
      </w:r>
      <w:r>
        <w:t xml:space="preserve">trained at UTE's internationally recognized program, I aim to contribute directly to this transformation. My proposed research focus—</w:t>
      </w:r>
      <w:r>
        <w:rPr>
          <w:iCs/>
          <w:i/>
        </w:rPr>
        <w:t xml:space="preserve">Developing Low-Cost Catalysts for Biogas Purification from Agricultural Waste in Southern Vietnam</w:t>
      </w:r>
      <w:r>
        <w:t xml:space="preserve">—aligns precisely with the city's priority to reduce emissions while utilizing abundant local biomass resources. This work would support Vietnam's National Target Program on Climate Change and directly benefit communities near industrial zones in HCMC where air quality monitoring remains a pressing public health concern.</w:t>
      </w:r>
    </w:p>
    <w:p>
      <w:pPr>
        <w:pStyle w:val="BodyText"/>
      </w:pPr>
      <w:r>
        <w:t xml:space="preserve">Financial accessibility is the paramount barrier preventing many talented Vietnamese students from pursuing advanced chemical engineering studies. My family, though deeply invested in education, cannot afford tuition fees exceeding VND 250 million annually for specialized programs like UTE's Master of Chemical Engineering—particularly when we reside in District 7 where living costs have risen by 32% since 2020. This scholarship would not only alleviate this burden but also empower me to dedicate full focus to mastering cutting-edge skills: process simulation software (Aspen Plus, COMSOL), sustainable reactor design, and regulatory compliance frameworks for Vietnam's emerging chemical safety standards. Without such support, my trajectory toward becoming a solutions-oriented</w:t>
      </w:r>
      <w:r>
        <w:t xml:space="preserve"> </w:t>
      </w:r>
      <w:r>
        <w:rPr>
          <w:iCs/>
          <w:i/>
        </w:rPr>
        <w:t xml:space="preserve">Chemical Engineer</w:t>
      </w:r>
      <w:r>
        <w:t xml:space="preserve"> </w:t>
      </w:r>
      <w:r>
        <w:t xml:space="preserve">serving Ho Chi Minh City's industrial needs would be severely compromised.</w:t>
      </w:r>
    </w:p>
    <w:p>
      <w:pPr>
        <w:pStyle w:val="BodyText"/>
      </w:pPr>
      <w:r>
        <w:t xml:space="preserve">My vision extends beyond technical proficiency to meaningful community impact. In Ho Chi Minh City, chemical engineering graduates are uniquely positioned to bridge the gap between academic innovation and real-world industrial challenges. I have already collaborated with the HCMC Department of Natural Resources and Environment on a pilot study assessing VOC emissions from plastic manufacturing clusters—a project that demonstrated how precise process control could reduce pollution by 28% while maintaining production efficiency. With UTE's state-of-the-art Pilot Plant Facility (located adjacent to the Saigon Port Industrial Zone), I am confident I can advance this work into scalable community solutions. My goal is to establish an industry-academia partnership network focused on deploying circular economy principles across HCMC's manufacturing corridors—turning waste streams into resources and creating jobs for local technicians.</w:t>
      </w:r>
    </w:p>
    <w:p>
      <w:pPr>
        <w:pStyle w:val="BodyText"/>
      </w:pPr>
      <w:r>
        <w:t xml:space="preserve">The University of Technology and Education’s commitment to "Engineering for Sustainable Development" resonates powerfully with my values. UTE’s partnerships with global leaders like Shell Vietnam, BASF Vietnam, and the Ho Chi Minh City Industrial Zone Management Board provide unparalleled opportunities to apply classroom knowledge in settings that directly shape our city's infrastructure. I am particularly inspired by Professor Nguyen Van Hau’s recent work on nanomaterials for water purification—projects I hope to contribute to through my scholarship-funded research. This program uniquely equips students with both technical rigor and cultural fluency required to navigate Vietnam’s complex industrial ecosystem, making it the only institution where I can achieve my mission as a</w:t>
      </w:r>
      <w:r>
        <w:t xml:space="preserve"> </w:t>
      </w:r>
      <w:r>
        <w:rPr>
          <w:iCs/>
          <w:i/>
        </w:rPr>
        <w:t xml:space="preserve">Chemical Engineer</w:t>
      </w:r>
      <w:r>
        <w:t xml:space="preserve"> </w:t>
      </w:r>
      <w:r>
        <w:t xml:space="preserve">committed to Ho Chi Minh City's prosperity.</w:t>
      </w:r>
    </w:p>
    <w:p>
      <w:pPr>
        <w:pStyle w:val="BodyText"/>
      </w:pPr>
      <w:r>
        <w:t xml:space="preserve">I understand that Ho Chi Minh City’s growth cannot be measured solely in GDP terms. It requires engineers who grasp the city's unique challenges: monsoon-driven flood risks affecting chemical plant operations, dense urban populations demanding cleaner air, and a workforce needing accessible technical training. My scholarship would enable me to develop solutions like modular water treatment units for small factories—solutions that require understanding both molecular processes and local community needs. I envision returning to HCMC after graduation to lead R&amp;D initiatives at the Ho Chi Minh City Chemical Engineering Center, mentoring young engineers in my hometown of Can Gio District (a rapidly industrializing area within the city), and ensuring our city's chemical sector becomes a model for sustainable development across ASEAN.</w:t>
      </w:r>
    </w:p>
    <w:p>
      <w:pPr>
        <w:pStyle w:val="BodyText"/>
      </w:pPr>
      <w:r>
        <w:t xml:space="preserve">Thank you for considering this</w:t>
      </w:r>
      <w:r>
        <w:t xml:space="preserve"> </w:t>
      </w:r>
      <w:r>
        <w:rPr>
          <w:iCs/>
          <w:i/>
        </w:rPr>
        <w:t xml:space="preserve">Scholarship Application Letter</w:t>
      </w:r>
      <w:r>
        <w:t xml:space="preserve"> </w:t>
      </w:r>
      <w:r>
        <w:t xml:space="preserve">from an aspiring Chemical Engineer who sees Ho Chi Minh City not as a destination but as the essential laboratory for my life's work. I have attached all required documents, including academic transcripts showing a 3.8/4.0 GPA in chemical engineering courses, letters of recommendation from faculty and industry professionals at Saigon Petrochemical Corporation (SCPC), and my detailed research proposal on catalyst development for biogas purification.</w:t>
      </w:r>
    </w:p>
    <w:p>
      <w:pPr>
        <w:pStyle w:val="BodyText"/>
      </w:pPr>
      <w:r>
        <w:t xml:space="preserve">With deep respect for your institution's legacy of nurturing engineering leaders who transform</w:t>
      </w:r>
      <w:r>
        <w:t xml:space="preserve"> </w:t>
      </w:r>
      <w:r>
        <w:rPr>
          <w:iCs/>
          <w:i/>
        </w:rPr>
        <w:t xml:space="preserve">Ho Chi Minh City</w:t>
      </w:r>
      <w:r>
        <w:t xml:space="preserve">, I am eager to contribute to UTE's mission and Vietnam’s industrial future. I welcome the opportunity to discuss how my background aligns with your scholarship goals during an interview at your convenience.</w:t>
      </w:r>
    </w:p>
    <w:p>
      <w:pPr>
        <w:pStyle w:val="BodyText"/>
      </w:pPr>
      <w:r>
        <w:t xml:space="preserve">Sincerely,</w:t>
      </w:r>
    </w:p>
    <w:p>
      <w:pPr>
        <w:pStyle w:val="BodyText"/>
      </w:pPr>
      <w:r>
        <w:t xml:space="preserve">Tran Minh Huy</w:t>
      </w:r>
    </w:p>
    <w:p>
      <w:pPr>
        <w:pStyle w:val="BodyText"/>
      </w:pPr>
      <w:r>
        <w:t xml:space="preserve">Email: tran.minh.huy@student.ute.edu.vn</w:t>
      </w:r>
    </w:p>
    <w:p>
      <w:pPr>
        <w:pStyle w:val="BodyText"/>
      </w:pPr>
      <w:r>
        <w:t xml:space="preserve">Phone: +84 909 123 456</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Specifically crafted to demonstrate financial need while emphasizing ROI for the institution through future community impact in HCMC.</w:t>
      </w:r>
    </w:p>
    <w:p>
      <w:pPr>
        <w:numPr>
          <w:ilvl w:val="0"/>
          <w:numId w:val="1001"/>
        </w:numPr>
        <w:pStyle w:val="Compact"/>
      </w:pPr>
      <w:r>
        <w:rPr>
          <w:iCs/>
          <w:i/>
        </w:rPr>
        <w:t xml:space="preserve">Chemical Engineer</w:t>
      </w:r>
      <w:r>
        <w:t xml:space="preserve">: Central to every paragraph, with concrete applications tied to Vietnam's industrial priorities and HCMC's geographic context.</w:t>
      </w:r>
    </w:p>
    <w:p>
      <w:pPr>
        <w:numPr>
          <w:ilvl w:val="0"/>
          <w:numId w:val="1001"/>
        </w:numPr>
        <w:pStyle w:val="Compact"/>
      </w:pPr>
      <w:r>
        <w:rPr>
          <w:iCs/>
          <w:i/>
        </w:rPr>
        <w:t xml:space="preserve">Vietnam Ho Chi Minh City</w:t>
      </w:r>
      <w:r>
        <w:t xml:space="preserve">: Referenced 12 times with specific locations (Can Gio, Saigon River), institutions (UTE, SCPC), and urban challenges (monsoons, VOC emissions) to prove local knowledge.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Vietnam Ho Chi Minh City</dc:title>
  <dc:creator/>
  <dc:language>en</dc:language>
  <cp:keywords/>
  <dcterms:created xsi:type="dcterms:W3CDTF">2025-12-10T18:21:04Z</dcterms:created>
  <dcterms:modified xsi:type="dcterms:W3CDTF">2025-12-10T18:21:04Z</dcterms:modified>
</cp:coreProperties>
</file>

<file path=docProps/custom.xml><?xml version="1.0" encoding="utf-8"?>
<Properties xmlns="http://schemas.openxmlformats.org/officeDocument/2006/custom-properties" xmlns:vt="http://schemas.openxmlformats.org/officeDocument/2006/docPropsVTypes"/>
</file>