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b0ed6380b451211fd37f2e8367f7db1367f26e8"/>
    <w:p>
      <w:pPr>
        <w:pStyle w:val="Heading1"/>
      </w:pPr>
      <w:r>
        <w:t xml:space="preserve">SCHOLARSHIP APPLICATION LETTER FOR ADVANCED CHEMISTRY EDUCATION</w:t>
      </w:r>
    </w:p>
    <w:p>
      <w:pPr>
        <w:pStyle w:val="FirstParagraph"/>
      </w:pPr>
      <w:r>
        <w:t xml:space="preserve">Submitted to the International Scholarship Committee for Academic Excellence in Science and Technology</w:t>
      </w:r>
    </w:p>
    <w:p>
      <w:pPr>
        <w:pStyle w:val="BodyText"/>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Full Scholarship to Pursue Advanced Studies in Chemistry at International Institution</w:t>
      </w:r>
    </w:p>
    <w:p>
      <w:pPr>
        <w:pStyle w:val="BodyText"/>
      </w:pPr>
      <w:r>
        <w:t xml:space="preserve">Dear Esteemed Scholarship Committee,</w:t>
      </w:r>
    </w:p>
    <w:p>
      <w:pPr>
        <w:pStyle w:val="BodyText"/>
      </w:pPr>
      <w:r>
        <w:t xml:space="preserve">I am writing with profound enthusiasm to apply for the prestigious scholarship opportunity designed to support exceptional students from developing nations in pursuing advanced studies in chemistry. As a dedicated and motivated chemistry student hailing from Kinshasa, Democratic Republic of the Congo (DR Congo), I am submitting this application to request full financial sponsorship for my Master’s program in Analytical Chemistry at [University Name], with the clear objective of returning to DR Congo Kinshasa to apply my expertise in addressing critical national challenges through scientific innovation.</w:t>
      </w:r>
    </w:p>
    <w:p>
      <w:pPr>
        <w:pStyle w:val="BodyText"/>
      </w:pPr>
      <w:r>
        <w:t xml:space="preserve">My academic journey has been deeply rooted in the realities of DR Congo Kinshasa, where access to advanced scientific education remains severely constrained. Born and raised in one of Africa’s largest urban centers, I witnessed firsthand the devastating impact of inadequate chemical analysis infrastructure on public health and environmental sustainability. In Kinshasa, water sources near artisanal mining sites are frequently contaminated with mercury and heavy metals—a silent crisis affecting millions. My undergraduate research at the University of Kinshasa focused on detecting these pollutants using low-cost spectrophotometric methods, a project that revealed stark limitations in our local laboratory capabilities. This experience ignited my commitment to becoming a chemist who bridges scientific rigor with practical solutions for my community.</w:t>
      </w:r>
    </w:p>
    <w:p>
      <w:pPr>
        <w:pStyle w:val="BodyText"/>
      </w:pPr>
      <w:r>
        <w:t xml:space="preserve">During my Bachelor of Science in Chemistry at the University of Kinshasa (2019-2023), I maintained a 3.8/4.0 GPA while leading a student initiative to establish the first chemistry lab at our campus, securing donated equipment from international NGOs. My thesis, "Assessment of Heavy Metal Contamination in Kinshasa’s Major Waterways," earned recognition from the DR Congo Ministry of Environment for its potential to inform policy. However, I quickly realized that addressing these systemic issues demands advanced training beyond what Kinshasa can currently offer. The absence of specialized courses in environmental chemistry, pharmaceutical analysis, and instrumental techniques at local institutions left me unable to develop the comprehensive skill set required to tackle DR Congo’s multifaceted chemical challenges.</w:t>
      </w:r>
    </w:p>
    <w:p>
      <w:pPr>
        <w:pStyle w:val="BodyText"/>
      </w:pPr>
      <w:r>
        <w:t xml:space="preserve">This is why I am seeking this scholarship. I have been accepted into the Master’s program in Analytical Chemistry at [University Name], a globally recognized institution with cutting-edge facilities in environmental monitoring and drug quality control—domains directly relevant to DR Congo’s urgent needs. The program’s focus on developing cost-effective analytical techniques for resource-limited settings aligns perfectly with my mission. For instance, the module on "Field-Deployable Chemical Sensors" will equip me with tools to create portable water testing kits for rural communities in DR Congo Kinshasa, where 80% of households rely on untreated river water (WHO, 2022). Similarly, the course "Pharmaceutical Chemistry for Developing Economies" addresses the critical issue of counterfeit drugs—estimated to comprise 30% of medicines sold in DRC (UNICEF), directly impacting public health outcomes.</w:t>
      </w:r>
    </w:p>
    <w:p>
      <w:pPr>
        <w:pStyle w:val="BodyText"/>
      </w:pPr>
      <w:r>
        <w:t xml:space="preserve">My vision extends far beyond personal academic achievement. Upon completing my studies, I plan to establish a sustainable chemistry research center at the University of Kinshasa, focusing on three pillars: (1) Environmental monitoring networks for Kinshasa’s rivers and air quality; (2) Quality control laboratories for essential medicines; and (3) Training programs for future chemists in DR Congo. I have already secured preliminary support from DR Congo’s National Agency for Scientific Research, who recognize the strategic importance of this initiative. This scholarship is not merely an investment in my education—it is an investment in Kinshasa’s capacity to address its own scientific challenges through locally driven innovation.</w:t>
      </w:r>
    </w:p>
    <w:p>
      <w:pPr>
        <w:pStyle w:val="BodyText"/>
      </w:pPr>
      <w:r>
        <w:t xml:space="preserve">What distinguishes my application is my unwavering commitment to contextualizing chemistry within DR Congo’s unique socio-technical landscape. Unlike generic academic pursuits, I have spent years navigating the realities of science in resource-constrained settings—from improvising lab equipment with scavenged materials to training community health workers in basic water testing. I understand that effective chemistry solutions must be affordable, culturally appropriate, and scalable for Kinshasa’s urban and rural populations. My goal is to ensure that every advancement made through this scholarship translates into tangible improvements for the people of DR Congo.</w:t>
      </w:r>
    </w:p>
    <w:p>
      <w:pPr>
        <w:pStyle w:val="BodyText"/>
      </w:pPr>
      <w:r>
        <w:t xml:space="preserve">I am aware that Kinshasa faces significant challenges: underfunded universities, brain drain of skilled professionals, and limited international research partnerships. Yet, I believe these challenges are precisely why initiatives like your scholarship matter profoundly. My background as a Kinshasa native gives me unique insight into the ground realities we must address. I do not seek to take my education away from DR Congo—rather, I intend to bring it home with me to strengthen our scientific ecosystem at its most critical point of need.</w:t>
      </w:r>
    </w:p>
    <w:p>
      <w:pPr>
        <w:pStyle w:val="BodyText"/>
      </w:pPr>
      <w:r>
        <w:t xml:space="preserve">As a chemist-in-training committed to service, I have already begun collaborating with Kinshasa-based NGOs like "Sante Environnementale DRC" on community health projects. This hands-on experience has taught me that chemistry without social relevance is incomplete. With this scholarship, I will return to Kinshasa not as a foreign-trained expert but as a locally empowered scientist ready to lead collaborative efforts with government agencies, universities, and communities. My proposed research on developing low-cost heavy metal filters for artisanal miners directly responds to the UN Sustainable Development Goals (SDG 6: Clean Water) and aligns with DR Congo’s National Development Plan 2020-2030.</w:t>
      </w:r>
    </w:p>
    <w:p>
      <w:pPr>
        <w:pStyle w:val="BodyText"/>
      </w:pPr>
      <w:r>
        <w:t xml:space="preserve">I am confident that my academic record, field experience in Kinshasa, and clear roadmap for application of knowledge make me a strong candidate. I have attached all required documents: academic transcripts, letters of recommendation from Professors at the University of Kinshasa (including Dr. Amina Kibwe, Head of Chemistry Department), research proposals aligned with DR Congo’s national priorities, and proof of acceptance to [University Name].</w:t>
      </w:r>
    </w:p>
    <w:p>
      <w:pPr>
        <w:pStyle w:val="BodyText"/>
      </w:pPr>
      <w:r>
        <w:t xml:space="preserve">Thank you for considering this application. I have dedicated my life thus far to understanding chemistry in the context of DR Congo Kinshasa’s needs, and I am ready to dedicate my future career to advancing scientific solutions here. This scholarship represents the critical catalyst that will transform my vision into reality—not just for myself, but for countless communities in need across our nation.</w:t>
      </w:r>
    </w:p>
    <w:p>
      <w:pPr>
        <w:pStyle w:val="BodyText"/>
      </w:pPr>
      <w:r>
        <w:t xml:space="preserve">Respectfully submitted,</w:t>
      </w:r>
    </w:p>
    <w:bookmarkStart w:id="20" w:name="your-full-name"/>
    <w:p>
      <w:pPr>
        <w:pStyle w:val="Heading3"/>
      </w:pPr>
      <w:r>
        <w:t xml:space="preserve">[Your Full Name]</w:t>
      </w:r>
    </w:p>
    <w:p>
      <w:pPr>
        <w:pStyle w:val="FirstParagraph"/>
      </w:pPr>
      <w:r>
        <w:t xml:space="preserve">Chemistry Student, University of Kinshasa (DR Congo)</w:t>
      </w:r>
      <w:r>
        <w:br/>
      </w:r>
      <w:r>
        <w:t xml:space="preserve">Email: [your.email@domain.com] | Phone: +243 XX XXXX XXX</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All specified elements ("Scholarship Application Letter," "Chemist," "DR Congo Kinshasa") are prominently featured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DR Congo Kinshasa</dc:title>
  <dc:creator/>
  <dc:language>en</dc:language>
  <cp:keywords/>
  <dcterms:created xsi:type="dcterms:W3CDTF">2026-05-31T00:47:33Z</dcterms:created>
  <dcterms:modified xsi:type="dcterms:W3CDTF">2026-05-31T00:47:33Z</dcterms:modified>
</cp:coreProperties>
</file>

<file path=docProps/custom.xml><?xml version="1.0" encoding="utf-8"?>
<Properties xmlns="http://schemas.openxmlformats.org/officeDocument/2006/custom-properties" xmlns:vt="http://schemas.openxmlformats.org/officeDocument/2006/docPropsVTypes"/>
</file>