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Aix-Marseille</w:t>
      </w:r>
      <w:r>
        <w:br/>
      </w:r>
      <w:r>
        <w:t xml:space="preserve">3 Place Victor Hugo</w:t>
      </w:r>
      <w:r>
        <w:br/>
      </w:r>
      <w:r>
        <w:t xml:space="preserve">13100 Marseille, France</w:t>
      </w:r>
    </w:p>
    <w:bookmarkStart w:id="20" w:name="Xf612018444abfb2fcf5806f8ff2ca7f7f74d612"/>
    <w:p>
      <w:pPr>
        <w:pStyle w:val="Heading2"/>
      </w:pPr>
      <w:r>
        <w:t xml:space="preserve">Subject: Application for Scholarship to Pursue Advanced Studies in Chemistry at the University of Aix-Marseille</w:t>
      </w:r>
    </w:p>
    <w:p>
      <w:pPr>
        <w:pStyle w:val="FirstParagraph"/>
      </w:pPr>
      <w:r>
        <w:t xml:space="preserve">Dear Admissions Committee,</w:t>
      </w:r>
    </w:p>
    <w:p>
      <w:pPr>
        <w:pStyle w:val="BodyText"/>
      </w:pPr>
      <w:r>
        <w:t xml:space="preserve">It is with profound enthusiasm and unwavering dedication that I submit my Scholarship Application Letter for the prestigious Master's program in Chemistry at the University of Aix-Marseille. As an aspiring Chemist whose academic trajectory has been meticulously aligned with cutting-edge chemical research, I am compelled to pursue advanced studies in France Marseille—a city that embodies both scientific excellence and cultural vibrancy. This scholarship represents not merely financial assistance, but a transformative opportunity to contribute meaningfully to global chemical innovation while immersing myself in the intellectual legacy of one of Europe's oldest academic centers.</w:t>
      </w:r>
    </w:p>
    <w:p>
      <w:pPr>
        <w:pStyle w:val="BodyText"/>
      </w:pPr>
      <w:r>
        <w:t xml:space="preserve">My academic journey has been defined by an insatiable curiosity for molecular phenomena and sustainable chemical solutions. Throughout my undergraduate studies in Chemistry at [Your University], I consistently maintained a 3.9/4.0 GPA, graduating with honors and earning the Departmental Excellence Award for Research Innovation. My thesis on "Catalytic Mechanisms in Sustainable Polymer Synthesis" was published in the</w:t>
      </w:r>
      <w:r>
        <w:t xml:space="preserve"> </w:t>
      </w:r>
      <w:r>
        <w:rPr>
          <w:iCs/>
          <w:i/>
        </w:rPr>
        <w:t xml:space="preserve">Journal of Green Chemistry</w:t>
      </w:r>
      <w:r>
        <w:t xml:space="preserve">, where I developed novel bio-based catalysts that reduced energy consumption by 37% in polymer production—a finding directly relevant to France's national strategy for circular economy adoption. This work crystallized my resolve to become a Chemist who bridges fundamental research and industrial application, particularly in the Mediterranean region where environmental challenges demand urgent chemical innovation.</w:t>
      </w:r>
    </w:p>
    <w:p>
      <w:pPr>
        <w:pStyle w:val="BodyText"/>
      </w:pPr>
      <w:r>
        <w:t xml:space="preserve">What draws me specifically to France Marseille is its unparalleled ecosystem for chemical sciences. The University of Aix-Marseille stands at the forefront of Europe's chemical research network through its</w:t>
      </w:r>
      <w:r>
        <w:t xml:space="preserve"> </w:t>
      </w:r>
      <w:r>
        <w:rPr>
          <w:iCs/>
          <w:i/>
        </w:rPr>
        <w:t xml:space="preserve">Centre de Recherche en Chimie Physique (CRC)</w:t>
      </w:r>
      <w:r>
        <w:t xml:space="preserve">, which houses the only European facility capable of real-time analysis of marine pollution at molecular levels. I am particularly eager to collaborate with Professor Élise Dubois, whose groundbreaking work on nanomaterials for water desalination aligns perfectly with my research interests. Moreover, Marseille's position as a Mediterranean hub offers unprecedented access to coastal environmental studies—critical for my proposed project on "Marine Microplastic Degradation via Enzymatic Catalysis," which I intend to develop during my Master's. The city’s unique fusion of ancient port traditions and modern scientific infrastructure provides an irreplaceable context for addressing chemical challenges specific to our shared marine ecosystems.</w:t>
      </w:r>
    </w:p>
    <w:p>
      <w:pPr>
        <w:pStyle w:val="BodyText"/>
      </w:pPr>
      <w:r>
        <w:t xml:space="preserve">My commitment to chemistry extends beyond academia into tangible community impact. As a volunteer at [Local Environmental NGO], I designed a low-cost water filtration system using locally sourced zeolites, benefiting 15 rural communities in my home country. This experience cemented my belief that chemical solutions must prioritize accessibility and sustainability—principles deeply embedded in Marseille's research ethos through initiatives like the</w:t>
      </w:r>
      <w:r>
        <w:t xml:space="preserve"> </w:t>
      </w:r>
      <w:r>
        <w:rPr>
          <w:iCs/>
          <w:i/>
        </w:rPr>
        <w:t xml:space="preserve">Meditera Project</w:t>
      </w:r>
      <w:r>
        <w:t xml:space="preserve">, which mobilizes Mediterranean universities to tackle pollution. I have already connected with researchers at Aix-Marseille via academic conferences, including presenting my polymer catalyst work at the 2023 European Chemistry Congress in Lyon. The committee's recognition of this work further validates my preparedness for rigorous study in France Marseille.</w:t>
      </w:r>
    </w:p>
    <w:p>
      <w:pPr>
        <w:pStyle w:val="BodyText"/>
      </w:pPr>
      <w:r>
        <w:t xml:space="preserve">The financial burden of international education remains a significant barrier to realizing this ambition. While I have secured partial funding through [Your Country]’s national science scholarship, the remaining costs—tuition, research materials, and living expenses in Marseille—exceed my personal resources. This scholarship would alleviate critical constraints, allowing me to fully dedicate myself to laboratory work rather than part-time employment. More importantly, it would affirm my potential as a Chemist who can contribute to France’s strategic goals in green chemistry and Mediterranean environmental stewardship. I am deeply inspired by the University of Aix-Marseille's commitment to "science for the common good," a philosophy I have actively practiced through community projects that align with their mission.</w:t>
      </w:r>
    </w:p>
    <w:p>
      <w:pPr>
        <w:pStyle w:val="BodyText"/>
      </w:pPr>
      <w:r>
        <w:t xml:space="preserve">My long-term vision as a Chemist is to establish an interdisciplinary research center focused on Mediterranean environmental chemistry, bridging academia, industry, and policy-making. In the short term, I aim to leverage Marseille’s unique resources to develop scalable catalytic systems for marine pollution remediation—specifically targeting the plastic accumulation in the Western Mediterranean Sea. This work would directly support France's</w:t>
      </w:r>
      <w:r>
        <w:t xml:space="preserve"> </w:t>
      </w:r>
      <w:r>
        <w:rPr>
          <w:iCs/>
          <w:i/>
        </w:rPr>
        <w:t xml:space="preserve">France 2030</w:t>
      </w:r>
      <w:r>
        <w:t xml:space="preserve"> </w:t>
      </w:r>
      <w:r>
        <w:t xml:space="preserve">investment plan for ecological transition and align with EU Green Deal objectives. Upon completing my Master's, I plan to pursue a Ph.D. at Aix-Marseille with a focus on marine biodegradable materials, ultimately leading to partnerships with organizations like the Mediterranean Action Plan (MAP) under UNEP.</w:t>
      </w:r>
    </w:p>
    <w:p>
      <w:pPr>
        <w:pStyle w:val="BodyText"/>
      </w:pPr>
      <w:r>
        <w:t xml:space="preserve">France Marseille offers more than an academic program—it represents the convergence of my professional purpose and personal values. The city's rich cultural tapestry, from its historic Vieux Port to its vibrant immigrant communities, mirrors the interdisciplinary approach essential for modern chemistry. I am prepared to actively contribute to campus life through organizing science outreach events for Marseille’s youth, as I have done at my home institution with STEM workshops in underserved schools. As a future Chemist embedded in this community, I will embody the university's commitment to "research that serves humanity."</w:t>
      </w:r>
    </w:p>
    <w:p>
      <w:pPr>
        <w:pStyle w:val="BodyText"/>
      </w:pPr>
      <w:r>
        <w:t xml:space="preserve">In closing, this Scholarship Application Letter expresses not just an appeal for funding, but a solemn pledge: to honor the trust placed in me through exceptional academic rigor, innovative research at the University of Aix-Marseille, and dedicated service to our shared environmental future. I am confident that my background in sustainable chemistry, combined with my deep connection to France's scientific mission, positions me uniquely to thrive in Marseille's dynamic academic environment and become an impactful Chemist for the Mediterranean world.</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2025-12-10T11:20:01Z</dcterms:created>
  <dcterms:modified xsi:type="dcterms:W3CDTF">2025-12-10T11:20:01Z</dcterms:modified>
</cp:coreProperties>
</file>

<file path=docProps/custom.xml><?xml version="1.0" encoding="utf-8"?>
<Properties xmlns="http://schemas.openxmlformats.org/officeDocument/2006/custom-properties" xmlns:vt="http://schemas.openxmlformats.org/officeDocument/2006/docPropsVTypes"/>
</file>