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the Master's Program in Chemistry at a Renowned Institution in Germany Berlin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International Graduate Program</w:t>
      </w:r>
      <w:r>
        <w:br/>
      </w:r>
      <w:r>
        <w:t xml:space="preserve">University of Berlin (or specific institution)</w:t>
      </w:r>
      <w:r>
        <w:br/>
      </w:r>
      <w:r>
        <w:t xml:space="preserve">Berlin, Germany</w:t>
      </w:r>
    </w:p>
    <w:bookmarkStart w:id="21" w:name="X8b2e46f892a5b71d9cb5c244d2a89fe4d5f1adf"/>
    <w:p>
      <w:pPr>
        <w:pStyle w:val="Heading2"/>
      </w:pPr>
      <w:r>
        <w:t xml:space="preserve">Subject: Application for Full Scholarship to Pursue Advanced Studies in Chemistry in Germany Berlin</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International Chemistry Scholarship program at [University Name], located in the vibrant heart of Germany Berlin. As a dedicated aspiring Chemist with an unwavering commitment to advancing scientific innovation, I view this opportunity as a pivotal step toward realizing my vision of contributing meaningful research to global sustainable chemistry solutions. Having meticulously researched leading academic institutions across Europe, I am unequivocally convinced that Germany Berlin provides the unparalleled ecosystem where my academic ambitions can flourish and intersect with cutting-edge industrial applications.</w:t>
      </w:r>
    </w:p>
    <w:p>
      <w:pPr>
        <w:pStyle w:val="BodyText"/>
      </w:pPr>
      <w:r>
        <w:t xml:space="preserve">My journey as a future Chemist began during my undergraduate studies in Chemistry at [Your University], where I consistently ranked among the top 5% of my cohort. My thesis on "Catalytic Conversion of Biodegradable Polymers into Sustainable Fuels" earned departmental recognition and ignited my passion for green chemistry—a field that is rapidly gaining prominence within Germany Berlin's strategic research priorities. During this project, I mastered advanced techniques including GC-MS analysis, computational molecular modeling, and sustainable catalyst synthesis. Crucially, I collaborated with researchers at the Helmholtz-Zentrum Berlin (HZB), where I observed firsthand how interdisciplinary teams in Germany Berlin are pioneering renewable energy solutions through chemical innovation. This experience cemented my resolve to pursue graduate studies specifically in Germany Berlin.</w:t>
      </w:r>
    </w:p>
    <w:p>
      <w:pPr>
        <w:pStyle w:val="BodyText"/>
      </w:pPr>
      <w:r>
        <w:t xml:space="preserve">The decision to apply for this Scholarship Application Letter stems from my deep admiration for Germany's leadership in scientific diplomacy and its extraordinary investment in chemistry research infrastructure. The Fraunhofer Institute of Applied Polymer Research (IAP) and the Max Planck Society's chemical divisions—both headquartered in Germany Berlin—represent precisely the collaborative environment I seek to contribute to as a Chemist. I have closely followed Professor [Name]'s groundbreaking work on electrocatalytic CO₂ reduction at Humboldt-Universität zu Berlin, which directly aligns with my research interests. Pursuing this master's program in Germany Berlin would grant me access to world-class facilities like the BESSY II synchrotron radiation source and the Central Facility for Electron Microscopy (ZFE), resources that are instrumental to advancing my proposed thesis on "Novel Metal-Organic Frameworks for Carbon Capture."</w:t>
      </w:r>
    </w:p>
    <w:p>
      <w:pPr>
        <w:pStyle w:val="BodyText"/>
      </w:pPr>
      <w:r>
        <w:t xml:space="preserve">My professional development extends beyond academia. As a research intern at [Company/Institution Name], I developed a scalable process for producing biodegradable packaging materials using cellulose derivatives—a project that reduced plastic waste by 30% in partner manufacturing facilities. This experience taught me the critical balance between laboratory innovation and industrial scalability, a perspective I aim to deepen through my studies in Germany Berlin. Moreover, during my year-long volunteer work with Chemists Without Borders in rural India, I implemented low-cost water purification systems using locally sourced zeolites—reinforcing my belief that chemistry must serve global sustainability needs. These experiences have shaped me into a pragmatic Chemist who understands the real-world impact of scientific work.</w:t>
      </w:r>
    </w:p>
    <w:p>
      <w:pPr>
        <w:pStyle w:val="BodyText"/>
      </w:pPr>
      <w:r>
        <w:t xml:space="preserve">What makes Germany Berlin uniquely compelling is its seamless integration of academic excellence with industry leadership. Companies like BASF in Ludwigshafen (a mere 20-minute train ride from Berlin) and Siemens' research divisions are actively collaborating with universities on projects addressing climate neutrality—a goal central to the European Green Deal that Germany Berlin champions. My proposed research aligns precisely with these priorities: developing catalysts for industrial carbon capture would support Germany's 2045 climate neutrality target while creating viable pathways for global adoption. I am eager to engage with Berlin's dynamic network of researchers at events like the annual "Chemistry in Berlin" symposium, where pioneers discuss translating lab discoveries into market-ready solutions.</w:t>
      </w:r>
    </w:p>
    <w:p>
      <w:pPr>
        <w:pStyle w:val="BodyText"/>
      </w:pPr>
      <w:r>
        <w:t xml:space="preserve">This Scholarship Application Letter represents far more than financial support; it embodies an investment in a future Chemist committed to excellence. The scholarship would alleviate the significant financial burden of studying abroad while allowing me to fully immerse myself in Germany Berlin's academic community. With this support, I will dedicate 100% of my energy to mastering advanced spectroscopic techniques and computational chemistry methods at [University Name], with the goal of publishing high-impact research that bridges fundamental science and environmental application. My long-term vision is to establish a research group in Germany Berlin focused on sustainable catalysis, fostering international partnerships that address climate challenges through chemical innovation.</w:t>
      </w:r>
    </w:p>
    <w:p>
      <w:pPr>
        <w:pStyle w:val="BodyText"/>
      </w:pPr>
      <w:r>
        <w:t xml:space="preserve">I am particularly drawn to the university's "Chemistry for Sustainability" initiative—a program reflecting Germany Berlin's forward-thinking approach to scientific education. The interdisciplinary curriculum, combining chemistry with materials science and environmental policy, mirrors my holistic view of scientific progress. I have already initiated contact with Dr. [Name], whose work on photochemical CO₂ reduction resonates with my thesis goals, and I am confident this scholarship will facilitate collaborative opportunities that strengthen Berlin's reputation as a global hub for chemical research.</w:t>
      </w:r>
    </w:p>
    <w:p>
      <w:pPr>
        <w:pStyle w:val="BodyText"/>
      </w:pPr>
      <w:r>
        <w:t xml:space="preserve">As a candidate who has already demonstrated academic rigor, practical innovation, and cross-cultural collaboration experience in developing regions, I bring the discipline required to excel in Germany Berlin's demanding academic environment. My proficiency in English (IELTS 7.5) and German (B2 level with ongoing intensive study) ensures seamless integration into both research teams and Berlin's cultural landscape. I understand that being a Chemist transcends laboratory work—it demands ethical responsibility, global citizenship, and the courage to tackle planetary challenges.</w:t>
      </w:r>
    </w:p>
    <w:p>
      <w:pPr>
        <w:pStyle w:val="BodyText"/>
      </w:pPr>
      <w:r>
        <w:t xml:space="preserve">Germany Berlin has long been synonymous with scientific excellence—from Einstein's legacy to modern breakthroughs in nanomaterials. To study within this historic yet forward-looking context is a privilege I seek not merely for personal advancement, but as a commitment to contribute meaningfully to Germany's scientific legacy and global sustainability efforts. This Scholarship Application Letter represents my earnest dedication to becoming a Chemist who embodies the highest ideals of research integrity and environmental stewardship.</w:t>
      </w:r>
    </w:p>
    <w:p>
      <w:pPr>
        <w:pStyle w:val="BodyText"/>
      </w:pPr>
      <w:r>
        <w:t xml:space="preserve">Thank you for considering my application. I have attached all required documents, including academic transcripts, letters of recommendation, and a detailed research proposal aligned with Germany Berlin's strategic priorities. I welcome the opportunity to discuss how my vision as an emerging Chemist can contribute to your institution's mission during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Verification: 842 words</w:t>
      </w:r>
    </w:p>
    <w:p>
      <w:pPr>
        <w:pStyle w:val="BodyText"/>
      </w:pPr>
      <w:r>
        <w:t xml:space="preserve">Key Phrases Included:</w:t>
      </w:r>
    </w:p>
    <w:p>
      <w:pPr>
        <w:numPr>
          <w:ilvl w:val="0"/>
          <w:numId w:val="1001"/>
        </w:numPr>
        <w:pStyle w:val="Compact"/>
      </w:pPr>
      <w:r>
        <w:t xml:space="preserve">"Scholarship Application Letter" (used 5 times)</w:t>
      </w:r>
    </w:p>
    <w:p>
      <w:pPr>
        <w:numPr>
          <w:ilvl w:val="0"/>
          <w:numId w:val="1001"/>
        </w:numPr>
        <w:pStyle w:val="Compact"/>
      </w:pPr>
      <w:r>
        <w:t xml:space="preserve">"Chemist" (used 8 times)</w:t>
      </w:r>
    </w:p>
    <w:p>
      <w:pPr>
        <w:numPr>
          <w:ilvl w:val="0"/>
          <w:numId w:val="1001"/>
        </w:numPr>
        <w:pStyle w:val="Compact"/>
      </w:pPr>
      <w:r>
        <w:t xml:space="preserve">"Germany Berlin"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Germany Berlin</dc:title>
  <dc:creator/>
  <dc:language>en</dc:language>
  <cp:keywords/>
  <dcterms:created xsi:type="dcterms:W3CDTF">2026-07-17T19:28:52Z</dcterms:created>
  <dcterms:modified xsi:type="dcterms:W3CDTF">2026-07-17T19:28:52Z</dcterms:modified>
</cp:coreProperties>
</file>

<file path=docProps/custom.xml><?xml version="1.0" encoding="utf-8"?>
<Properties xmlns="http://schemas.openxmlformats.org/officeDocument/2006/custom-properties" xmlns:vt="http://schemas.openxmlformats.org/officeDocument/2006/docPropsVTypes"/>
</file>