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Chemistry</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International Chemistry Scholarship Program</w:t>
      </w:r>
    </w:p>
    <w:bookmarkEnd w:id="20"/>
    <w:p>
      <w:pPr>
        <w:pStyle w:val="BodyText"/>
      </w:pPr>
      <w:r>
        <w:t xml:space="preserve">October 26, 2023</w:t>
      </w:r>
    </w:p>
    <w:p>
      <w:pPr>
        <w:pStyle w:val="BodyText"/>
      </w:pPr>
      <w:r>
        <w:t xml:space="preserve">Amina Kouakou</w:t>
      </w:r>
      <w:r>
        <w:br/>
      </w:r>
      <w:r>
        <w:t xml:space="preserve">Student of Chemistry</w:t>
      </w:r>
      <w:r>
        <w:br/>
      </w:r>
      <w:r>
        <w:t xml:space="preserve">Université Félix Houphouët-Boigny (UFHB), Abidjan</w:t>
      </w:r>
      <w:r>
        <w:br/>
      </w:r>
      <w:r>
        <w:t xml:space="preserve">Ivory Coast, Côte d'Ivoire</w:t>
      </w:r>
    </w:p>
    <w:p>
      <w:pPr>
        <w:pStyle w:val="BodyText"/>
      </w:pPr>
      <w:r>
        <w:t xml:space="preserve">Scholarship Committee</w:t>
      </w:r>
    </w:p>
    <w:p>
      <w:pPr>
        <w:pStyle w:val="BodyText"/>
      </w:pPr>
      <w:r>
        <w:t xml:space="preserve">International Education Foundation for Science &amp; Technology</w:t>
      </w:r>
      <w:r>
        <w:br/>
      </w:r>
      <w:r>
        <w:t xml:space="preserve">Global Scholarship Programs Office</w:t>
      </w:r>
      <w:r>
        <w:br/>
      </w:r>
      <w:r>
        <w:t xml:space="preserve">Geneva, Switzerland</w:t>
      </w:r>
    </w:p>
    <w:bookmarkStart w:id="21" w:name="X7b94b5ca981512e4233112e760d94ac6e82a34a"/>
    <w:p>
      <w:pPr>
        <w:pStyle w:val="Heading2"/>
      </w:pPr>
      <w:r>
        <w:t xml:space="preserve">Subject: Formal Scholarship Application for Advanced Chemistry Studies</w:t>
      </w:r>
    </w:p>
    <w:p>
      <w:pPr>
        <w:pStyle w:val="FirstParagraph"/>
      </w:pPr>
      <w:r>
        <w:t xml:space="preserve">Dear Esteemed Scholarship Committee,</w:t>
      </w:r>
    </w:p>
    <w:p>
      <w:pPr>
        <w:pStyle w:val="BodyText"/>
      </w:pPr>
      <w:r>
        <w:t xml:space="preserve">I am writing to express my profound enthusiasm for the International Chemistry Scholarship Program, with the specific intention of advancing my academic pursuits in analytical chemistry at your esteemed institution. As a dedicated student from Abidjan, Ivory Coast, I have long aspired to become a professional Chemist whose work directly addresses critical challenges facing West Africa's development. This Scholarship Application Letter serves not merely as an application but as a testament to my unwavering commitment to transforming chemical sciences into tangible solutions for my community in the heart of Ivory Coast Abidjan.</w:t>
      </w:r>
    </w:p>
    <w:p>
      <w:pPr>
        <w:pStyle w:val="BodyText"/>
      </w:pPr>
      <w:r>
        <w:t xml:space="preserve">My academic journey began at Lycée Classique d'Abidjan, where I developed an early fascination with chemistry through experiments that revealed how molecular interactions shape our environment and daily lives. This passion intensified during my undergraduate studies at Université Félix Houphouët-Boigny, where I graduated with honors (GPA: 3.8/4.0) in Chemistry, specializing in environmental analysis. My final-year research on "Heavy Metal Contamination in Abidjan's Waterways" earned recognition from the Ivorian Ministry of Environment and positioned me to contribute meaningfully to national water safety initiatives. As a young Chemist deeply rooted in Abidjan, I witnessed firsthand how chemical pollution impacts agricultural productivity and public health—particularly affecting the 1.5 million residents of our bustling metropolis who depend on safe water for survival.</w:t>
      </w:r>
    </w:p>
    <w:p>
      <w:pPr>
        <w:pStyle w:val="BodyText"/>
      </w:pPr>
      <w:r>
        <w:t xml:space="preserve">What distinguishes my application is the deliberate alignment between my academic trajectory and Ivory Coast's strategic priorities. The Government of Côte d'Ivoire has identified chemical sciences as critical to achieving its "2025 Vision" for sustainable development, particularly in agricultural innovation (Ivory Coast is Africa's largest cocoa producer) and environmental protection. My proposed research—focused on developing low-cost biosensors for detecting pesticide residues in cocoa fields—directly supports this national agenda. I have already established preliminary partnerships with the Abidjan-based Centre Sénégalais de Recherche Agricole (CSRA), which has committed to providing field-testing facilities during my postgraduate studies. This initiative would empower local farmers while safeguarding Ivory Coast's primary export industry, demonstrating how a Chemist's work can drive economic and social progress in our region.</w:t>
      </w:r>
    </w:p>
    <w:p>
      <w:pPr>
        <w:pStyle w:val="BodyText"/>
      </w:pPr>
      <w:r>
        <w:t xml:space="preserve">Financial constraints remain the most significant barrier to my academic advancement. My family operates a modest agricultural cooperative in Abidjan's outskirts, where income fluctuates with seasonal harvests. While I secured partial funding through UFHB’s academic merit program, it covers only 40% of tuition and living expenses for international study. This scholarship would bridge the critical gap, allowing me to focus entirely on advanced coursework in analytical chemistry at your institution without compromising my family's financial stability. The cost of specialized equipment like HPLC systems and environmental monitoring tools—essential for my research—would be fully covered, eliminating a major obstacle to impactful science.</w:t>
      </w:r>
    </w:p>
    <w:p>
      <w:pPr>
        <w:pStyle w:val="BodyText"/>
      </w:pPr>
      <w:r>
        <w:t xml:space="preserve">My vision extends beyond academic achievement. I aim to establish the "Abidjan Center for Sustainable Chemistry" upon graduation—a hub where local Chemists collaborate with farmers, government agencies, and environmental NGOs. This center will implement my pesticide monitoring framework while training 50+ students annually from Abidjan’s universities in practical chemistry applications. My mentorship under Dr. Elena Rodriguez at your institution has profoundly influenced this plan; her work on community-based environmental analytics aligns perfectly with my mission to make chemistry accessible to rural and urban communities across Ivory Coast Abidjan. I have attached a draft proposal for this center, detailing how it will integrate with the UN Sustainable Development Goals (particularly SDG 6: Clean Water and SDG 2: Zero Hunger).</w:t>
      </w:r>
    </w:p>
    <w:p>
      <w:pPr>
        <w:pStyle w:val="BodyText"/>
      </w:pPr>
      <w:r>
        <w:t xml:space="preserve">What truly fuels my dedication is seeing chemistry as a bridge between Ivory Coast's rich natural resources and global scientific communities. When I assisted in analyzing soil samples for a cocoa cooperative near Abidjan last year, I observed how chemical insights could increase crop yields by 25%—a statistic that transformed abstract science into real-world change for 300 farming families. This experience solidified my resolve to become not just a Chemist but an agent of development. In my community, we say *“N’gɔn tɔ kɛ n’kɛ wɛ”* (the fruit is the proof of the tree)—and I intend to bear tangible fruits through chemistry that benefit all Ivorians.</w:t>
      </w:r>
    </w:p>
    <w:p>
      <w:pPr>
        <w:pStyle w:val="BodyText"/>
      </w:pPr>
      <w:r>
        <w:t xml:space="preserve">I am acutely aware that this scholarship represents more than financial support; it symbolizes an investment in Africa’s scientific sovereignty. Ivory Coast Abidjan, as a growing economic hub, requires homegrown talent capable of solving region-specific problems without external dependency. My academic record—including four published research abstracts in the *Journal of African Chemical Sciences*—proves my capacity to deliver. The International Chemistry Scholarship Program offers the ideal platform to refine my skills under world-class supervision while maintaining cultural context, ensuring that my expertise remains relevant and applicable to Ivory Coast's needs.</w:t>
      </w:r>
    </w:p>
    <w:p>
      <w:pPr>
        <w:pStyle w:val="BodyText"/>
      </w:pPr>
      <w:r>
        <w:t xml:space="preserve">I have meticulously prepared all required documents: academic transcripts, recommendation letters from professors at UFHB (including Prof. Koffi Adjoua, Head of Chemistry Department), a detailed research proposal aligned with your program’s focus on sustainable chemistry, and proof of community engagement through volunteer work with Abidjan’s environmental NGOs. I welcome the opportunity to discuss my application further in an interview at your convenience.</w:t>
      </w:r>
    </w:p>
    <w:p>
      <w:pPr>
        <w:pStyle w:val="BodyText"/>
      </w:pPr>
      <w:r>
        <w:t xml:space="preserve">Thank you for considering this Scholarship Application Letter from a passionate young Chemist committed to elevating Ivory Coast Abidjan’s scientific capacity. I am eager to contribute not only as a student but as a future leader who will help position Côte d'Ivoire at the forefront of chemical innovation in Africa. The opportunity to learn from your institution would be the catalyst for transforming my vision into action—a vision where every molecule studied in our labs serves Abidjan’s people and Ivory Coast’s bright future.</w:t>
      </w:r>
    </w:p>
    <w:p>
      <w:pPr>
        <w:pStyle w:val="BodyText"/>
      </w:pPr>
      <w:r>
        <w:t xml:space="preserve">Sincerely,</w:t>
      </w:r>
    </w:p>
    <w:p>
      <w:pPr>
        <w:pStyle w:val="BodyText"/>
      </w:pPr>
      <w:r>
        <w:br/>
      </w:r>
      <w:r>
        <w:br/>
      </w:r>
      <w:r>
        <w:br/>
      </w:r>
    </w:p>
    <w:p>
      <w:pPr>
        <w:pStyle w:val="BodyText"/>
      </w:pPr>
      <w:r>
        <w:t xml:space="preserve">Amina Kouakou</w:t>
      </w:r>
    </w:p>
    <w:p>
      <w:pPr>
        <w:pStyle w:val="BodyText"/>
      </w:pPr>
      <w:r>
        <w:t xml:space="preserve">Chemistry Student, Université Félix Houphouët-Boigny</w:t>
      </w:r>
    </w:p>
    <w:p>
      <w:pPr>
        <w:pStyle w:val="BodyText"/>
      </w:pPr>
      <w:r>
        <w:t xml:space="preserve">Abidjan, Ivory Coast | a.kouakou@ufhb.ci | +225 01 23 45 67 89</w:t>
      </w:r>
    </w:p>
    <w:p>
      <w:pPr>
        <w:pStyle w:val="BodyText"/>
      </w:pPr>
      <w:r>
        <w:t xml:space="preserve">Word Count: 852 | Document Prepared for Scholarship Application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Chemistry Program</dc:title>
  <dc:creator/>
  <dc:language>en</dc:language>
  <cp:keywords/>
  <dcterms:created xsi:type="dcterms:W3CDTF">2026-07-21T01:07:13Z</dcterms:created>
  <dcterms:modified xsi:type="dcterms:W3CDTF">2026-07-21T01:07:13Z</dcterms:modified>
</cp:coreProperties>
</file>

<file path=docProps/custom.xml><?xml version="1.0" encoding="utf-8"?>
<Properties xmlns="http://schemas.openxmlformats.org/officeDocument/2006/custom-properties" xmlns:vt="http://schemas.openxmlformats.org/officeDocument/2006/docPropsVTypes"/>
</file>