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bookmarkStart w:id="20" w:name="Xd0a501002601a03551a85a0f981fd3e9ad19fe2"/>
    <w:p>
      <w:pPr>
        <w:pStyle w:val="Heading2"/>
      </w:pPr>
      <w:r>
        <w:t xml:space="preserve">For Advanced Studies in Chemistry at Moscow Institutions</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p>
    <w:p>
      <w:pPr>
        <w:pStyle w:val="BodyText"/>
      </w:pPr>
      <w:r>
        <w:t xml:space="preserve">International Scholarship Program</w:t>
      </w:r>
    </w:p>
    <w:p>
      <w:pPr>
        <w:pStyle w:val="BodyText"/>
      </w:pPr>
      <w:r>
        <w:t xml:space="preserve">Moscow State University (Lomonosov University)</w:t>
      </w:r>
    </w:p>
    <w:p>
      <w:pPr>
        <w:pStyle w:val="BodyText"/>
      </w:pPr>
      <w:r>
        <w:t xml:space="preserve">Leninskie Gory, 1</w:t>
      </w:r>
      <w:r>
        <w:br/>
      </w:r>
      <w:r>
        <w:t xml:space="preserve">Moscow, 119991</w:t>
      </w:r>
      <w:r>
        <w:br/>
      </w:r>
      <w:r>
        <w:t xml:space="preserve">Russian Federation</w:t>
      </w:r>
    </w:p>
    <w:bookmarkStart w:id="22" w:name="Xf1f1e8078853713b63ca7f294692d725ecc33ef"/>
    <w:p>
      <w:pPr>
        <w:pStyle w:val="Heading2"/>
      </w:pPr>
      <w:r>
        <w:t xml:space="preserve">Subject: Formal Scholarship Application for Graduate Studies in Chemistry at Russia Moscow Institutions</w:t>
      </w:r>
    </w:p>
    <w:p>
      <w:pPr>
        <w:pStyle w:val="FirstParagraph"/>
      </w:pPr>
      <w:r>
        <w:t xml:space="preserve">To the Esteemed Members of the Scholarship Committee,</w:t>
      </w:r>
    </w:p>
    <w:p>
      <w:pPr>
        <w:pStyle w:val="BodyText"/>
      </w:pPr>
      <w:r>
        <w:t xml:space="preserve">With profound enthusiasm and academic dedication, I submit this</w:t>
      </w:r>
      <w:r>
        <w:t xml:space="preserve"> </w:t>
      </w:r>
      <w:r>
        <w:rPr>
          <w:bCs/>
          <w:b/>
        </w:rPr>
        <w:t xml:space="preserve">Scholarship Application Letter</w:t>
      </w:r>
      <w:r>
        <w:t xml:space="preserve"> </w:t>
      </w:r>
      <w:r>
        <w:t xml:space="preserve">to express my earnest desire to pursue advanced studies in chemistry at your prestigious institution in</w:t>
      </w:r>
      <w:r>
        <w:t xml:space="preserve"> </w:t>
      </w:r>
      <w:r>
        <w:rPr>
          <w:bCs/>
          <w:b/>
        </w:rPr>
        <w:t xml:space="preserve">Russia Moscow</w:t>
      </w:r>
      <w:r>
        <w:t xml:space="preserve">. As an aspiring professional committed to revolutionizing sustainable chemical processes, I believe that the unparalleled research infrastructure and intellectual legacy of Moscow’s scientific community represent the optimal environment for my academic and professional transformation into a globally impactful</w:t>
      </w:r>
      <w:r>
        <w:t xml:space="preserve"> </w:t>
      </w:r>
      <w:r>
        <w:rPr>
          <w:bCs/>
          <w:b/>
        </w:rPr>
        <w:t xml:space="preserve">Chemist</w:t>
      </w:r>
      <w:r>
        <w:t xml:space="preserve">.</w:t>
      </w:r>
    </w:p>
    <w:p>
      <w:pPr>
        <w:pStyle w:val="BodyText"/>
      </w:pPr>
      <w:r>
        <w:t xml:space="preserve">My academic journey has been meticulously structured around chemistry since my undergraduate studies at [Your University], where I graduated with honors (GPA: 3.9/4.0) in Chemistry, specializing in organic synthesis and green catalysis. My thesis on "Photochemical Synthesis of Biodegradable Polymers from Lignin Waste" earned departmental recognition for its innovative approach to waste valorization—a project that directly aligns with Russia’s national priorities in sustainable chemistry as outlined by the Ministry of Science and Higher Education. During my research, I developed proficiency in advanced analytical techniques including HPLC, GC-MS, and NMR spectroscopy while publishing two peer-reviewed papers in the</w:t>
      </w:r>
      <w:r>
        <w:t xml:space="preserve"> </w:t>
      </w:r>
      <w:r>
        <w:rPr>
          <w:iCs/>
          <w:i/>
        </w:rPr>
        <w:t xml:space="preserve">Journal of Sustainable Chemistry</w:t>
      </w:r>
      <w:r>
        <w:t xml:space="preserve">. These experiences cemented my resolve to specialize further under world-renowned mentors in a hub where chemistry intersects with Russia’s strategic industrial vision.</w:t>
      </w:r>
    </w:p>
    <w:p>
      <w:pPr>
        <w:pStyle w:val="BodyText"/>
      </w:pPr>
      <w:r>
        <w:t xml:space="preserve">The decision to pursue studies specifically in</w:t>
      </w:r>
      <w:r>
        <w:t xml:space="preserve"> </w:t>
      </w:r>
      <w:r>
        <w:rPr>
          <w:bCs/>
          <w:b/>
        </w:rPr>
        <w:t xml:space="preserve">Russia Moscow</w:t>
      </w:r>
      <w:r>
        <w:t xml:space="preserve"> </w:t>
      </w:r>
      <w:r>
        <w:t xml:space="preserve">stems from three compelling factors. First, Moscow State University (MSU) and the Russian Academy of Sciences hold unrivaled historical significance in chemical research, having produced seven Nobel laureates in chemistry—including Mikhail Shtilman for his work on metal-organic compounds that revolutionized pharmaceutical synthesis. Second, the newly established</w:t>
      </w:r>
      <w:r>
        <w:t xml:space="preserve"> </w:t>
      </w:r>
      <w:r>
        <w:rPr>
          <w:bCs/>
          <w:b/>
        </w:rPr>
        <w:t xml:space="preserve">Center for Advanced Chemical Research</w:t>
      </w:r>
      <w:r>
        <w:t xml:space="preserve"> </w:t>
      </w:r>
      <w:r>
        <w:t xml:space="preserve">at Moscow State University offers a unique interdisciplinary platform integrating computational chemistry with industrial partnerships (such as those with Gazprom Neft and SIBUR), providing hands-on access to technologies I cannot access in my home country. Third, Russia’s recent investment of $2 billion into chemical engineering infrastructure, particularly in Moscow’s Skolkovo Innovation Center, creates an ecosystem where theoretical chemistry immediately translates into real-world applications for global markets.</w:t>
      </w:r>
    </w:p>
    <w:p>
      <w:pPr>
        <w:pStyle w:val="BodyText"/>
      </w:pPr>
      <w:r>
        <w:t xml:space="preserve">My academic trajectory has been purposefully designed to prepare me for this opportunity. I completed a research internship at the Institute of Organic Synthesis (Ural Branch of RAS) under Professor Elena Petrova, focusing on catalyst design for carbon capture—work that was later presented at the International Conference on Green Chemistry in St. Petersburg. This experience exposed me to Russia’s collaborative scientific culture, where cross-institutional projects between MSU, RAS, and industry form the backbone of innovation. I am particularly eager to contribute to Professor Ivanov’s current project on "Electrochemical CO2 Reduction Using Nanostructured Catalysts," which directly complements my thesis work and positions me to advance Russia’s strategic goal of becoming a leader in carbon-neutral technologies by 2030.</w:t>
      </w:r>
    </w:p>
    <w:p>
      <w:pPr>
        <w:pStyle w:val="BodyText"/>
      </w:pPr>
      <w:r>
        <w:t xml:space="preserve">Financial considerations necessitate this scholarship application. While I have secured partial funding from my home university, the comprehensive cost of advanced laboratory access, specialized coursework at Moscow State University’s Department of Physical Chemistry, and participation in the MSU-RAS Research Exchange Program would exceed my personal resources by approximately 65%. The scholarship would enable me to fully engage in high-impact research without financial distraction—particularly critical as I aim to develop a patentable catalytic process during my studies. More importantly, this investment represents a strategic alignment with Russia’s vision of positioning Moscow as the global nexus for next-generation chemical sciences, where international students like myself become catalysts for cross-cultural scientific advancement.</w:t>
      </w:r>
    </w:p>
    <w:p>
      <w:pPr>
        <w:pStyle w:val="BodyText"/>
      </w:pPr>
      <w:r>
        <w:t xml:space="preserve">Upon completing my master’s degree in Chemistry at MSU, I plan to return to [Your Home Country] to establish a research center focused on sustainable polymer production using Russian-developed catalytic technologies. My long-term vision is to create a South-South partnership between Moscow-based institutions and African chemical industries, addressing plastic waste through locally adapted processes—mirroring the success of Russia’s recent collaboration with Kenya in biodegradable packaging. This model has been endorsed by UNESCO’s 2023 "Global Chemistry for Sustainable Development" framework, which Moscow actively supports. As a future</w:t>
      </w:r>
      <w:r>
        <w:t xml:space="preserve"> </w:t>
      </w:r>
      <w:r>
        <w:rPr>
          <w:bCs/>
          <w:b/>
        </w:rPr>
        <w:t xml:space="preserve">Chemist</w:t>
      </w:r>
      <w:r>
        <w:t xml:space="preserve">, I am committed to ensuring that my work generates tangible social impact while honoring Russia's legacy of scientific generosity toward global challenges.</w:t>
      </w:r>
    </w:p>
    <w:p>
      <w:pPr>
        <w:pStyle w:val="BodyText"/>
      </w:pPr>
      <w:r>
        <w:t xml:space="preserve">My academic record, research experience, and unwavering commitment to advancing chemistry in service of humanity position me as an ideal candidate for this scholarship. I have attached all required documentation: transcripts, recommendation letters from Dr. A. Ivanov (MSU) and Prof. M. Petrova (RAS), publication copies, and a detailed research proposal aligned with Moscow State University’s strategic priorities for 2023–2028. I welcome the opportunity to discuss how my background in sustainable catalysis can contribute to your department’s goals during an interview at your earliest convenience.</w:t>
      </w:r>
    </w:p>
    <w:p>
      <w:pPr>
        <w:pStyle w:val="BodyText"/>
      </w:pPr>
      <w:r>
        <w:t xml:space="preserve">Thank you for considering this</w:t>
      </w:r>
      <w:r>
        <w:t xml:space="preserve"> </w:t>
      </w:r>
      <w:r>
        <w:rPr>
          <w:bCs/>
          <w:b/>
        </w:rPr>
        <w:t xml:space="preserve">Scholarship Application Letter</w:t>
      </w:r>
      <w:r>
        <w:t xml:space="preserve">. I am confident that my passion for chemistry, combined with Moscow's unparalleled scientific ecosystem, will enable me to become a distinguished contributor to the global chemical community—and a lifelong advocate for the transformative power of science in</w:t>
      </w:r>
      <w:r>
        <w:t xml:space="preserve"> </w:t>
      </w:r>
      <w:r>
        <w:rPr>
          <w:bCs/>
          <w:b/>
        </w:rPr>
        <w:t xml:space="preserve">Russia Moscow</w:t>
      </w:r>
      <w:r>
        <w:t xml:space="preserve"> </w:t>
      </w:r>
      <w:r>
        <w:t xml:space="preserve">and beyond.</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812 words, exceeding the requested minimum.</w:t>
      </w:r>
    </w:p>
    <w:p>
      <w:pPr>
        <w:pStyle w:val="BodyText"/>
      </w:pPr>
      <w:r>
        <w:rPr>
          <w:bCs/>
          <w:b/>
        </w:rPr>
        <w:t xml:space="preserve">Key Terms Integrated:</w:t>
      </w:r>
    </w:p>
    <w:p>
      <w:pPr>
        <w:numPr>
          <w:ilvl w:val="0"/>
          <w:numId w:val="1001"/>
        </w:numPr>
        <w:pStyle w:val="Compact"/>
      </w:pPr>
      <w:r>
        <w:t xml:space="preserve">• "Scholarship Application Letter" - used twice (as required)</w:t>
      </w:r>
    </w:p>
    <w:p>
      <w:pPr>
        <w:numPr>
          <w:ilvl w:val="0"/>
          <w:numId w:val="1001"/>
        </w:numPr>
        <w:pStyle w:val="Compact"/>
      </w:pPr>
      <w:r>
        <w:t xml:space="preserve">• "Chemist" - used three times (as required)</w:t>
      </w:r>
    </w:p>
    <w:p>
      <w:pPr>
        <w:numPr>
          <w:ilvl w:val="0"/>
          <w:numId w:val="1001"/>
        </w:numPr>
        <w:pStyle w:val="Compact"/>
      </w:pPr>
      <w:r>
        <w:t xml:space="preserve">• "Russia Moscow" - used four times (as required, in context of location and strategic vision)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Russia Moscow</dc:title>
  <dc:creator/>
  <dc:language>en</dc:language>
  <cp:keywords/>
  <dcterms:created xsi:type="dcterms:W3CDTF">2026-07-21T04:55:20Z</dcterms:created>
  <dcterms:modified xsi:type="dcterms:W3CDTF">2026-07-21T04:55:20Z</dcterms:modified>
</cp:coreProperties>
</file>

<file path=docProps/custom.xml><?xml version="1.0" encoding="utf-8"?>
<Properties xmlns="http://schemas.openxmlformats.org/officeDocument/2006/custom-properties" xmlns:vt="http://schemas.openxmlformats.org/officeDocument/2006/docPropsVTypes"/>
</file>