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Chemistry</w:t>
      </w:r>
      <w:r>
        <w:t xml:space="preserve"> </w:t>
      </w:r>
      <w:r>
        <w:t xml:space="preserve">Research</w:t>
      </w:r>
      <w:r>
        <w:t xml:space="preserve"> </w:t>
      </w:r>
      <w:r>
        <w:t xml:space="preserve">in</w:t>
      </w:r>
      <w:r>
        <w:t xml:space="preserve"> </w:t>
      </w:r>
      <w:r>
        <w:t xml:space="preserve">Valencia,</w:t>
      </w:r>
      <w:r>
        <w:t xml:space="preserve"> </w:t>
      </w:r>
      <w:r>
        <w:t xml:space="preserve">Spain</w:t>
      </w:r>
    </w:p>
    <w:bookmarkStart w:id="20" w:name="Xa8d2eea34e72138259dd39845a7998a67dc46f7"/>
    <w:p>
      <w:pPr>
        <w:pStyle w:val="Heading1"/>
      </w:pPr>
      <w:r>
        <w:t xml:space="preserve">Scholarship Application Letter for Advanced Chemistry Research in Valencia, Spain</w:t>
      </w:r>
    </w:p>
    <w:p>
      <w:pPr>
        <w:pStyle w:val="FirstParagraph"/>
      </w:pPr>
      <w:r>
        <w:t xml:space="preserve">Dear Scholarship Selection Committee,</w:t>
      </w:r>
    </w:p>
    <w:p>
      <w:pPr>
        <w:pStyle w:val="BodyText"/>
      </w:pPr>
      <w:r>
        <w:t xml:space="preserve">With profound enthusiasm and meticulous preparation, I submit my application for the prestigious International Chemistry Research Scholarship at the University of Valencia (Universitat de València) and its affiliated research centers in Spain. As an aspiring chemist with a steadfast dedication to advancing sustainable materials science, I have long regarded Valencia as a transformative hub for cutting-edge chemical innovation. This scholarship represents not merely an academic opportunity but a strategic convergence point where my professional aspirations align seamlessly with the scientific vitality of Spain’s third-largest city and its globally recognized chemistry ecosystem.</w:t>
      </w:r>
    </w:p>
    <w:p>
      <w:pPr>
        <w:pStyle w:val="BodyText"/>
      </w:pPr>
      <w:r>
        <w:t xml:space="preserve">My academic journey has been rigorously focused on developing expertise in catalytic processes and green chemistry—a field where Valencia holds exceptional prominence. During my master’s program in Applied Chemistry at the National University of Singapore, I designed a novel bio-catalyst for degrading textile dyes using waste tea leaves as a sustainable substrate. This project earned recognition at the ASEAN Chemistry Symposium (2023), but more importantly, it crystallized my understanding that solutions to environmental challenges must emerge from localized scientific ecosystems. I now seek to deepen this work within Spain’s unique industrial and academic landscape, where Valencia’s strategic position between Mediterranean industry corridors and EU green initiatives offers unparalleled context for impactful research.</w:t>
      </w:r>
    </w:p>
    <w:p>
      <w:pPr>
        <w:pStyle w:val="BodyText"/>
      </w:pPr>
      <w:r>
        <w:t xml:space="preserve">Valencia is not merely a location on a map for me; it is the living laboratory I have meticulously planned to join. The University of Valencia’s Institute of Chemical Technology (ITQ), jointly managed with CSIC, stands as Europe’s leading center for sustainable catalysis and materials engineering—exactly where I intend to contribute. I have closely followed Prof. María José Martínez’s EU-funded project on "Carbon-Neutral Electrochemical Synthesis" at ITQ, which directly intersects with my thesis work on lignin-derived catalysts. Furthermore, Valencia’s status as a hub for Spain’s chemical industry—home to giants like Cepsa and the innovative Valencian Chemical Cluster (VCC)—ensures that research here bridges academia and real-world application. This symbiosis is vital to my vision: developing chemist solutions that can transition from lab benches to industrial implementation within Spain’s circular economy framework.</w:t>
      </w:r>
    </w:p>
    <w:p>
      <w:pPr>
        <w:pStyle w:val="BodyText"/>
      </w:pPr>
      <w:r>
        <w:t xml:space="preserve">My research proposal, titled "Bio-Inspired Catalysts for Wastewater Remediation in Mediterranean Industrial Zones," was specifically designed with Valencia’s environmental needs in mind. The region faces unique challenges: intensive textile manufacturing along the Turia River Basin requires efficient, low-cost treatment methods that avoid chemical secondary pollution. My methodology integrates computational modeling (using Gaussian software) to predict catalyst stability under Valencian water chemistry conditions, followed by lab-scale validation at ITQ facilities. Crucially, this project directly supports Spain’s National Hydrogen Strategy and Valencia’s 2030 Sustainability Plan—demonstrating that my work is not theoretical but responsive to regional priorities. I have already initiated contact with Dr. Ana Belén Serrano at UPV (Polytechnic University of Valencia), who collaborates on similar wastewater projects, and she has expressed willingness to mentor my fieldwork component in collaboration with local industrial partners.</w:t>
      </w:r>
    </w:p>
    <w:p>
      <w:pPr>
        <w:pStyle w:val="BodyText"/>
      </w:pPr>
      <w:r>
        <w:t xml:space="preserve">As a chemist, I understand that scientific progress demands more than technical skill—it requires cultural fluency. I have dedicated six months to learning Valencian Spanish (not just Castilian), attended virtual seminars hosted by Valencia’s Royal Academy of Sciences and Arts, and studied the region’s industrial heritage (from medieval alchemy to modern biorefineries). This preparation ensures I will immediately contribute to laboratory teams at institutions like IVIA (Valencian Institute for Agricultural Research) or the European Centre for Medium-Range Weather Forecasts (ECMWF), which increasingly integrates chemical modeling into environmental forecasting. My goal is not just to receive training but to become a collaborative member of Valencia’s scientific community—participating in events like the annual "Chemistry Days" festival and mentoring future students at local high schools through the university’s outreach programs.</w:t>
      </w:r>
    </w:p>
    <w:p>
      <w:pPr>
        <w:pStyle w:val="BodyText"/>
      </w:pPr>
      <w:r>
        <w:t xml:space="preserve">The financial support of this scholarship would enable me to fully immerse myself in Valencia’s research environment without academic distraction. The proposed budget covers essential lab access fees, fieldwork costs for sampling industrial effluents (in coordination with Valencia City Council’s Environmental Agency), and travel to EU chemistry conferences like the European Chemical Congress 2025 (hosted in Barcelona). Critically, this investment would catalyze tangible outcomes: a peer-reviewed publication in *ACS Sustainable Chemistry &amp; Engineering*, a patent application for the bio-catalyst design, and partnerships with Valencian SMEs to pilot our technology. These outputs would not only advance my career as a chemist but also strengthen Spain’s position in global green chemistry innovation—a mission I know the scholarship committee champions.</w:t>
      </w:r>
    </w:p>
    <w:p>
      <w:pPr>
        <w:pStyle w:val="BodyText"/>
      </w:pPr>
      <w:r>
        <w:t xml:space="preserve">I am aware that Valencia’s chemical sector faces urgent challenges: reducing water pollution from agro-industrial processes, decarbonizing production, and training the next generation of scientists. My application embodies a commitment to addressing these through actionable research. As a scholar who has already published three papers in Q1 journals (including "Green Catalyst Design" in *Journal of Environmental Chemical Engineering*), I possess the rigor to succeed at Spain’s highest academic institutions. Yet my greatest asset is my unwavering alignment with Valencia’s spirit: a city that celebrates science as part of its cultural identity, where the legacy of chemists like Santiago Ramón y Cajal (a Nobel laureate in physiology, yet emblematic of Valencian scientific pride) continues to inspire new generations.</w:t>
      </w:r>
    </w:p>
    <w:p>
      <w:pPr>
        <w:pStyle w:val="BodyText"/>
      </w:pPr>
      <w:r>
        <w:t xml:space="preserve">Thank you for considering my application. I have attached my CV, academic transcripts, and a detailed research proposal for your review. I welcome the opportunity to discuss how my expertise as a chemist can contribute to the vibrant scientific community in Spain Valencia—where innovation is not confined to laboratories but flows through its streets and rivers. I eagerly anticipate the possibility of advancing chemistry with purpose in this extraordinary city.</w:t>
      </w:r>
    </w:p>
    <w:p>
      <w:pPr>
        <w:pStyle w:val="BodyText"/>
      </w:pPr>
      <w:r>
        <w:t xml:space="preserve">Sincerely,</w:t>
      </w:r>
    </w:p>
    <w:p>
      <w:pPr>
        <w:pStyle w:val="BodyText"/>
      </w:pPr>
      <w:r>
        <w:t xml:space="preserve">[Your Full Name]</w:t>
      </w:r>
    </w:p>
    <w:p>
      <w:pPr>
        <w:pStyle w:val="BodyText"/>
      </w:pPr>
      <w:r>
        <w:t xml:space="preserve">PhD Candidate, Applied Chemistry</w:t>
      </w:r>
    </w:p>
    <w:p>
      <w:pPr>
        <w:pStyle w:val="BodyText"/>
      </w:pPr>
      <w:r>
        <w:t xml:space="preserve">National University of Singapore | Singapore</w:t>
      </w:r>
    </w:p>
    <w:p>
      <w:pPr>
        <w:pStyle w:val="BodyText"/>
      </w:pPr>
      <w:r>
        <w:t xml:space="preserve">contact@yourdomain.com | +65 9876 5432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Chemistry Research in Valencia, Spain</dc:title>
  <dc:creator/>
  <dc:language>en</dc:language>
  <cp:keywords/>
  <dcterms:created xsi:type="dcterms:W3CDTF">2025-12-09T19:23:44Z</dcterms:created>
  <dcterms:modified xsi:type="dcterms:W3CDTF">2025-12-09T19:23:44Z</dcterms:modified>
</cp:coreProperties>
</file>

<file path=docProps/custom.xml><?xml version="1.0" encoding="utf-8"?>
<Properties xmlns="http://schemas.openxmlformats.org/officeDocument/2006/custom-properties" xmlns:vt="http://schemas.openxmlformats.org/officeDocument/2006/docPropsVTypes"/>
</file>