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Dr. Elena Rodriguez</w:t>
      </w:r>
    </w:p>
    <w:p>
      <w:pPr>
        <w:pStyle w:val="BodyText"/>
      </w:pPr>
      <w:r>
        <w:t xml:space="preserve">Director of Academic Scholarships</w:t>
      </w:r>
    </w:p>
    <w:p>
      <w:pPr>
        <w:pStyle w:val="BodyText"/>
      </w:pPr>
      <w:r>
        <w:t xml:space="preserve">Miami University Research Foundation (MURF)</w:t>
      </w:r>
    </w:p>
    <w:p>
      <w:pPr>
        <w:pStyle w:val="BodyText"/>
      </w:pPr>
      <w:r>
        <w:t xml:space="preserve">1200 Brickell Avenue, Suite 300</w:t>
      </w:r>
    </w:p>
    <w:p>
      <w:pPr>
        <w:pStyle w:val="BodyText"/>
      </w:pPr>
      <w:r>
        <w:t xml:space="preserve">Miami, Florida 33131</w:t>
      </w:r>
    </w:p>
    <w:bookmarkStart w:id="20" w:name="X4001ded95cfc4a6d31374518b1d77ee4864fdfd"/>
    <w:p>
      <w:pPr>
        <w:pStyle w:val="Heading2"/>
      </w:pPr>
      <w:r>
        <w:t xml:space="preserve">Subject: Scholarship Application for Advanced Chemical Research in Miami, United States</w:t>
      </w:r>
    </w:p>
    <w:p>
      <w:pPr>
        <w:pStyle w:val="FirstParagraph"/>
      </w:pPr>
      <w:r>
        <w:t xml:space="preserve">To the Esteemed Selection Committee of the Miami University Research Foundation,</w:t>
      </w:r>
    </w:p>
    <w:p>
      <w:pPr>
        <w:pStyle w:val="BodyText"/>
      </w:pPr>
      <w:r>
        <w:t xml:space="preserve">It is with profound enthusiasm and unwavering dedication to scientific advancement that I submit this Scholarship Application Letter for the prestigious Chemistry Innovation Grant at the heart of South Florida. As a committed aspiring Chemist hailing from a family of educators in Hialeah, Miami-Dade County, my academic journey has been meticulously aligned with contributing meaningfully to the chemical sciences within the dynamic ecosystem of United States Miami. This Scholarship Application Letter serves not merely as an application, but as a testament to my resolve to transform theoretical knowledge into tangible solutions for our community’s most pressing environmental and industrial challenges.</w:t>
      </w:r>
    </w:p>
    <w:p>
      <w:pPr>
        <w:pStyle w:val="BodyText"/>
      </w:pPr>
      <w:r>
        <w:t xml:space="preserve">My academic foundation began at Florida International University (FIU), where I earned a Bachelor of Science in Chemistry with Honors (GPA: 3.9/4.0). My undergraduate research under Dr. Marcus Chen focused on sustainable polymer synthesis, directly addressing South Florida’s plastic waste crisis—a concern acutely felt across Miami’s coastal communities. During this work, I developed proficiency in FTIR spectroscopy, HPLC analysis, and green chemistry protocols while co-authoring a paper on biodegradable alternatives to single-use plastics currently polluting Biscayne Bay. This experience crystallized my understanding that the future of chemistry lies not in isolation but within the communities it serves—and Miami provides an unparalleled laboratory for such work.</w:t>
      </w:r>
    </w:p>
    <w:p>
      <w:pPr>
        <w:pStyle w:val="BodyText"/>
      </w:pPr>
      <w:r>
        <w:t xml:space="preserve">What distinguishes my vision is my unwavering commitment to leveraging Miami’s unique position as a global hub for environmental science and industry. The United States Miami region boasts world-class facilities like the National Coral Reef Institute at FIU, NOAA’s Atlantic Oceanographic and Meteorological Laboratory, and burgeoning biotech corridors in Doral and Kendall. As a Chemist, I recognize that Miami’s vulnerability to climate change—manifested through sea-level rise, coral bleaching, and industrial runoff—demands locally tailored chemical solutions. My proposed project for the scholarship,</w:t>
      </w:r>
      <w:r>
        <w:t xml:space="preserve"> </w:t>
      </w:r>
      <w:r>
        <w:rPr>
          <w:iCs/>
          <w:i/>
        </w:rPr>
        <w:t xml:space="preserve">"Developing Bio-Based Nanocomposites for Coastal Erosion Mitigation,"</w:t>
      </w:r>
      <w:r>
        <w:t xml:space="preserve"> </w:t>
      </w:r>
      <w:r>
        <w:t xml:space="preserve">directly addresses this need by creating materials that stabilize shorelines while degrading harmlessly in marine environments. This initiative aligns seamlessly with Miami’s Climate Action Plan and would be piloted in collaboration with the City of Miami Beach’s Environmental Department.</w:t>
      </w:r>
    </w:p>
    <w:p>
      <w:pPr>
        <w:pStyle w:val="BodyText"/>
      </w:pPr>
      <w:r>
        <w:t xml:space="preserve">My professional experiences further validate my readiness to excel as a Chemist in this context. As a research intern at LabCorp's Miami facility, I optimized analytical protocols for pharmaceutical contaminants in waterways, contributing to a 15% efficiency gain in testing processes. Simultaneously, I volunteered with the Miami Waterkeepers, translating complex chemical data into community education materials about microplastics—a role that reinforced my belief in science’s power to drive civic engagement. These experiences taught me that effective chemistry must bridge the gap between laboratory precision and public impact, especially in a diverse metropolis like Miami where cultural sensitivity and scientific literacy are equally vital.</w:t>
      </w:r>
    </w:p>
    <w:p>
      <w:pPr>
        <w:pStyle w:val="BodyText"/>
      </w:pPr>
      <w:r>
        <w:t xml:space="preserve">I am acutely aware of the financial barriers facing many talented students from underrepresented backgrounds in STEM fields. As the first in my family to pursue higher education, I have worked two part-time jobs since high school to support myself, limiting my capacity for specialized research training. This Scholarship Application Letter is therefore not just an opportunity but a necessity—it would provide critical funding for advanced instrumentation access at FIU’s Advanced Materials Research Center and enable me to dedicate full-time effort to fieldwork across Miami-Dade’s coastal zones. Without this support, I would be unable to fully develop the project that could yield measurable environmental benefits within the United States Miami region.</w:t>
      </w:r>
    </w:p>
    <w:p>
      <w:pPr>
        <w:pStyle w:val="BodyText"/>
      </w:pPr>
      <w:r>
        <w:t xml:space="preserve">My long-term aspiration is clear: To establish a research center in South Florida dedicated to sustainable materials chemistry that serves as a model for urban resilience globally. This scholarship is the pivotal step toward that vision. It would allow me to partner with local industry leaders like BASF’s South Florida operations and academic institutions such as the University of Miami, fostering collaborations rooted in Miami’s collaborative spirit. I am not merely seeking funding; I seek to become an integral part of Miami’s scientific identity—a Chemist who transforms challenges into innovations for our community.</w:t>
      </w:r>
    </w:p>
    <w:p>
      <w:pPr>
        <w:pStyle w:val="BodyText"/>
      </w:pPr>
      <w:r>
        <w:t xml:space="preserve">Miami is more than a location; it is a living laboratory for chemistry at the intersection of ecology, urbanization, and innovation. The unique confluence of biodiversity, industrial activity, and climate vulnerability here demands chemists who understand both the molecular intricacies of materials and the human stories behind environmental change. My background in community engagement, technical expertise in sustainable chemistry, and deep-rooted connection to Miami’s fabric position me uniquely to excel. I have already begun preliminary testing of my nanocomposites with support from FIU’s Student Innovation Fund—a small step toward the larger mission this scholarship would enable.</w:t>
      </w:r>
    </w:p>
    <w:p>
      <w:pPr>
        <w:pStyle w:val="BodyText"/>
      </w:pPr>
      <w:r>
        <w:t xml:space="preserve">As I write this Scholarship Application Letter, I envision myself in a state-of-the-art lab at FIU, collaborating with Miami’s brightest minds to develop solutions that protect our shores. This is not an abstract ambition—it is a responsibility I have embraced since my childhood visits to South Beach, where the beauty of our coastline has always been entwined with awareness of its fragility. The United States Miami region offers the perfect crucible for this work: a place where science can be both locally relevant and globally influential.</w:t>
      </w:r>
    </w:p>
    <w:p>
      <w:pPr>
        <w:pStyle w:val="BodyText"/>
      </w:pPr>
      <w:r>
        <w:t xml:space="preserve">I am confident that my academic rigor, community-centered approach, and profound commitment to Miami’s future make me an ideal candidate for this scholarship. Thank you for considering how this investment in my development will ripple through South Florida’s scientific landscape. I eagerly await the opportunity to discuss how my work as a Chemist can contribute to the vibrant legacy of innovation in Miami, United States.</w:t>
      </w:r>
    </w:p>
    <w:p>
      <w:pPr>
        <w:pStyle w:val="BodyText"/>
      </w:pPr>
      <w:r>
        <w:t xml:space="preserve">Sincerely,</w:t>
      </w:r>
    </w:p>
    <w:p>
      <w:pPr>
        <w:pStyle w:val="BodyText"/>
      </w:pPr>
      <w:r>
        <w:rPr>
          <w:bCs/>
          <w:b/>
        </w:rPr>
        <w:t xml:space="preserve">Alexandra "Alex" Rivera</w:t>
      </w:r>
    </w:p>
    <w:p>
      <w:pPr>
        <w:pStyle w:val="BodyText"/>
      </w:pPr>
      <w:r>
        <w:t xml:space="preserve">Future Chemist | FIU Class of 2024</w:t>
      </w:r>
    </w:p>
    <w:p>
      <w:pPr>
        <w:pStyle w:val="BodyText"/>
      </w:pPr>
      <w:r>
        <w:t xml:space="preserve">Phone: (305) 555-7890 | Email: a.rivera@fiu.edu</w:t>
      </w:r>
    </w:p>
    <w:p>
      <w:pPr>
        <w:pStyle w:val="BodyText"/>
      </w:pPr>
      <w:r>
        <w:t xml:space="preserve">Word Count: 924</w:t>
      </w:r>
    </w:p>
    <w:p>
      <w:pPr>
        <w:pStyle w:val="BodyText"/>
      </w:pPr>
      <w:r>
        <w:t xml:space="preserve">This Scholarship Application Letter was drafted with meticulous attention to the requirements of the Miami Chemistry Innovation Grant, emphasizing the candidate's alignment with United States Miami's scientific and environmental priorities as a dedicated Chemist.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Miami, United States</dc:title>
  <dc:creator/>
  <cp:keywords/>
  <dcterms:created xsi:type="dcterms:W3CDTF">2026-07-23T22:08:49Z</dcterms:created>
  <dcterms:modified xsi:type="dcterms:W3CDTF">2026-07-23T22:08:49Z</dcterms:modified>
</cp:coreProperties>
</file>

<file path=docProps/custom.xml><?xml version="1.0" encoding="utf-8"?>
<Properties xmlns="http://schemas.openxmlformats.org/officeDocument/2006/custom-properties" xmlns:vt="http://schemas.openxmlformats.org/officeDocument/2006/docPropsVTypes"/>
</file>