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Advanced Studies in Chemistry at Venezuelan Institutions</w:t>
      </w:r>
    </w:p>
    <w:bookmarkEnd w:id="20"/>
    <w:p>
      <w:pPr>
        <w:pStyle w:val="BodyText"/>
      </w:pPr>
      <w:r>
        <w:t xml:space="preserve">María Fernanda Sánchez</w:t>
      </w:r>
    </w:p>
    <w:p>
      <w:pPr>
        <w:pStyle w:val="BodyText"/>
      </w:pPr>
      <w:r>
        <w:t xml:space="preserve">Apartamento 5C, Edificio La Paz</w:t>
      </w:r>
    </w:p>
    <w:p>
      <w:pPr>
        <w:pStyle w:val="BodyText"/>
      </w:pPr>
      <w:r>
        <w:t xml:space="preserve">Avenida Las Mercedes, Caracas, Venezuela 1050</w:t>
      </w:r>
    </w:p>
    <w:p>
      <w:pPr>
        <w:pStyle w:val="BodyText"/>
      </w:pPr>
      <w:r>
        <w:t xml:space="preserve">Email: mfsanchez@ucv.ve | Phone: +58 212-XXXX-XXX</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Consejo de Becas para el Desarrollo Científico (CBDC)</w:t>
      </w:r>
    </w:p>
    <w:p>
      <w:pPr>
        <w:pStyle w:val="BodyText"/>
      </w:pPr>
      <w:r>
        <w:t xml:space="preserve">Ministerio del Poder Popular para la Ciencia, Tecnología e Innovación</w:t>
      </w:r>
    </w:p>
    <w:p>
      <w:pPr>
        <w:pStyle w:val="BodyText"/>
      </w:pPr>
      <w:r>
        <w:t xml:space="preserve">Caracas, Venezuela</w:t>
      </w:r>
    </w:p>
    <w:bookmarkEnd w:id="21"/>
    <w:bookmarkStart w:id="22" w:name="X9014ef29a60ddc5ca294206fe7a15370eb6815f"/>
    <w:p>
      <w:pPr>
        <w:pStyle w:val="Heading2"/>
      </w:pPr>
      <w:r>
        <w:t xml:space="preserve">Subject: Formal Application for Scholarship to Advance Professional Development as a Chemist in Venezuela Caracas</w:t>
      </w:r>
    </w:p>
    <w:bookmarkEnd w:id="22"/>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International Research Advancement Grant, specifically designed to support promising Venezuelan chemists pursuing advanced specialization within our nation's scientific ecosystem. As a native of Caracas who has devoted seven years to chemical research in Venezuela's academic and industrial landscapes, I am submitting this application with the clear objective of contributing meaningfully to our country's scientific sovereignty through specialized training as a Chemist in</w:t>
      </w:r>
      <w:r>
        <w:t xml:space="preserve"> </w:t>
      </w:r>
      <w:r>
        <w:rPr>
          <w:bCs/>
          <w:b/>
        </w:rPr>
        <w:t xml:space="preserve">Venezuela Caracas</w:t>
      </w:r>
      <w:r>
        <w:t xml:space="preserve">.</w:t>
      </w:r>
    </w:p>
    <w:p>
      <w:pPr>
        <w:pStyle w:val="BodyText"/>
      </w:pPr>
      <w:r>
        <w:t xml:space="preserve">My journey as a Chemist began at the Central University of Venezuela (UCV), where I earned my Bachelor's degree in Chemical Engineering with honors (GPA: 3.9/4.0). My undergraduate research focused on catalytic processes for petroleum refining – an area of critical importance to Venezuela's economy and environmental sustainability. During my thesis work at the Institute of Physical Chemistry, I developed a novel catalyst formulation that reduced sulfur emissions by 27% in heavy crude oil processing, a finding later published in the</w:t>
      </w:r>
      <w:r>
        <w:t xml:space="preserve"> </w:t>
      </w:r>
      <w:r>
        <w:rPr>
          <w:iCs/>
          <w:i/>
        </w:rPr>
        <w:t xml:space="preserve">Revista Venezolana de Química</w:t>
      </w:r>
      <w:r>
        <w:t xml:space="preserve">. This experience cemented my commitment to applying chemistry as a tool for national development within</w:t>
      </w:r>
      <w:r>
        <w:t xml:space="preserve"> </w:t>
      </w:r>
      <w:r>
        <w:rPr>
          <w:bCs/>
          <w:b/>
        </w:rPr>
        <w:t xml:space="preserve">Venezuela Caracas</w:t>
      </w:r>
      <w:r>
        <w:t xml:space="preserve">, where environmental challenges demand immediate scientific intervention.</w:t>
      </w:r>
    </w:p>
    <w:p>
      <w:pPr>
        <w:pStyle w:val="BodyText"/>
      </w:pPr>
      <w:r>
        <w:t xml:space="preserve">Following graduation, I joined Venezuela's National Institute of Industrial Chemistry (INCI) in Caracas as a Junior Research Chemist. In this role, I managed projects addressing water contamination in the Guaire River basin – a crisis affecting millions of Caraqueños. My team analyzed heavy metal pollutants using advanced chromatography techniques, resulting in three municipal environmental protocols adopted by the Ministry of Environment. However, I soon recognized that resolving complex issues like Venezuela's industrial pollution requires more than technical expertise; it demands specialized knowledge in green chemistry methodologies and sustainable materials science – precisely what this scholarship will provide.</w:t>
      </w:r>
    </w:p>
    <w:p>
      <w:pPr>
        <w:pStyle w:val="BodyText"/>
      </w:pPr>
      <w:r>
        <w:t xml:space="preserve">This Scholarship Application Letter represents not merely an academic pursuit, but a strategic commitment to Venezuela's scientific renaissance. I have identified the Master of Science in Sustainable Materials at the University of Caracas (UC) as my ideal program, directly aligning with our national priorities for reducing industrial waste while preserving natural resources. The UC's partnership with Venezuela's National Center for Advanced Chemical Research (CINAC), located just minutes from my home in Chacao, offers unparalleled access to laboratories equipped with state-of-the-art spectroscopy and nanomaterial characterization tools – resources desperately needed to advance our local research capacity.</w:t>
      </w:r>
    </w:p>
    <w:p>
      <w:pPr>
        <w:pStyle w:val="BodyText"/>
      </w:pPr>
      <w:r>
        <w:t xml:space="preserve">My professional trajectory demonstrates a consistent focus on translating chemistry into tangible Venezuelan benefits. In 2021, I coordinated a community outreach initiative at the Caracas Science Museum, educating 500+ students about chemical safety in home environments – particularly relevant amid Venezuela's current industrial challenges. More recently, I contributed to the "Chemistry for Sustainable Communities" project with Caracas municipal authorities, designing low-cost water purification systems using locally sourced materials. These experiences have reinforced my conviction that as a Chemist, my responsibility extends beyond laboratory walls to actively serve the scientific needs of</w:t>
      </w:r>
      <w:r>
        <w:t xml:space="preserve"> </w:t>
      </w:r>
      <w:r>
        <w:rPr>
          <w:bCs/>
          <w:b/>
        </w:rPr>
        <w:t xml:space="preserve">Venezuela Caracas</w:t>
      </w:r>
      <w:r>
        <w:t xml:space="preserve"> </w:t>
      </w:r>
      <w:r>
        <w:t xml:space="preserve">and its citizens.</w:t>
      </w:r>
    </w:p>
    <w:p>
      <w:pPr>
        <w:pStyle w:val="BodyText"/>
      </w:pPr>
      <w:r>
        <w:t xml:space="preserve">I understand the profound significance of this scholarship for Venezuelan researchers at this critical juncture. Venezuela's scientific community faces unprecedented challenges including limited research funding and brain drain, yet our nation possesses unparalleled natural resources requiring expert chemical stewardship – from oil fields to Andean biodiversity. This scholarship would enable me to acquire advanced skills in sustainable process design that directly address these challenges. Upon completion of my studies, I will return immediately to Caracas with a clear action plan: establishing a green chemistry research cluster at UCV dedicated to developing pollution-mitigation technologies for Venezuelan industrial sites, thereby creating opportunities for future student researchers while reducing environmental impact.</w:t>
      </w:r>
    </w:p>
    <w:p>
      <w:pPr>
        <w:pStyle w:val="BodyText"/>
      </w:pPr>
      <w:r>
        <w:t xml:space="preserve">What distinguishes my approach as a Chemist is my deep understanding of Venezuela's unique scientific context. Having navigated Venezuela Caracas' academic infrastructure since childhood – attending the prestigious Liceo Bolivariano in Los Caobos and later conducting research across Caracas' university system – I possess both institutional knowledge and cultural fluency essential for impactful work. My proposed research on catalytic conversion of biomass waste into biodegradable polymers directly supports Venezuela's 2050 Sustainability Plan, positioning me to become an effective bridge between academic chemistry and national development priorities.</w:t>
      </w:r>
    </w:p>
    <w:p>
      <w:pPr>
        <w:pStyle w:val="BodyText"/>
      </w:pPr>
      <w:r>
        <w:t xml:space="preserve">I have attached comprehensive documentation including academic transcripts, letters of recommendation from Professors Elena Márquez (UCV) and Dr. Rafael Vargas (INCI), and my research publication. This</w:t>
      </w:r>
      <w:r>
        <w:t xml:space="preserve"> </w:t>
      </w:r>
      <w:r>
        <w:rPr>
          <w:bCs/>
          <w:b/>
        </w:rPr>
        <w:t xml:space="preserve">Scholarship Application Letter</w:t>
      </w:r>
      <w:r>
        <w:t xml:space="preserve"> </w:t>
      </w:r>
      <w:r>
        <w:t xml:space="preserve">represents only the beginning of my commitment to chemical science in Venezuela Caracas. I am prepared to immediately engage with UCV faculty upon acceptance, leveraging existing relationships within Caracas' scientific community to accelerate collaborative projects.</w:t>
      </w:r>
    </w:p>
    <w:p>
      <w:pPr>
        <w:pStyle w:val="BodyText"/>
      </w:pPr>
      <w:r>
        <w:t xml:space="preserve">In conclusion, as a dedicated Chemist who has witnessed both the challenges and potential of Venezuela's scientific landscape from within its heart in Caracas, I am uniquely positioned to maximize this scholarship opportunity. My career is built on translating chemical knowledge into solutions for Venezuelan communities – and this scholarship will empower me to scale that impact exponentially. I respectfully request the opportunity to contribute my skills as a future leader among</w:t>
      </w:r>
      <w:r>
        <w:t xml:space="preserve"> </w:t>
      </w:r>
      <w:r>
        <w:rPr>
          <w:bCs/>
          <w:b/>
        </w:rPr>
        <w:t xml:space="preserve">Venezuela Caracas</w:t>
      </w:r>
      <w:r>
        <w:t xml:space="preserve">'s scientific community, transforming specialized training into national advancement.</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María Fernanda Sánchez</w:t>
      </w:r>
    </w:p>
    <w:p>
      <w:pPr>
        <w:pStyle w:val="BodyText"/>
      </w:pPr>
      <w:r>
        <w:t xml:space="preserve">Chemist &amp; Future Research Leader</w:t>
      </w:r>
    </w:p>
    <w:p>
      <w:pPr>
        <w:pStyle w:val="BodyText"/>
      </w:pPr>
      <w:r>
        <w:t xml:space="preserve">Venezuela Caracas, Venezuela</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(x4), Chemist (x5), Venezuela Caracas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Venezuela Caracas</dc:title>
  <dc:creator/>
  <dc:language>en</dc:language>
  <cp:keywords/>
  <dcterms:created xsi:type="dcterms:W3CDTF">2026-07-23T18:17:04Z</dcterms:created>
  <dcterms:modified xsi:type="dcterms:W3CDTF">2026-07-23T18:17:04Z</dcterms:modified>
</cp:coreProperties>
</file>

<file path=docProps/custom.xml><?xml version="1.0" encoding="utf-8"?>
<Properties xmlns="http://schemas.openxmlformats.org/officeDocument/2006/custom-properties" xmlns:vt="http://schemas.openxmlformats.org/officeDocument/2006/docPropsVTypes"/>
</file>