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Afghanistan</w:t>
      </w:r>
      <w:r>
        <w:t xml:space="preserve"> </w:t>
      </w:r>
      <w:r>
        <w:t xml:space="preserve">Kabul</w:t>
      </w:r>
    </w:p>
    <w:bookmarkStart w:id="21" w:name="X2c9e2968371bd89c4b5637cc28dd24f43ed6ad3"/>
    <w:p>
      <w:pPr>
        <w:pStyle w:val="Heading1"/>
      </w:pPr>
      <w:r>
        <w:t xml:space="preserve">Scholarship Application Letter for Civil Engineering Advancement</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[Address Line]</w:t>
      </w:r>
      <w:r>
        <w:br/>
      </w:r>
      <w:r>
        <w:t xml:space="preserve">[City, Postal Code]</w:t>
      </w:r>
    </w:p>
    <w:bookmarkStart w:id="20" w:name="X954eb04a49e97da37c94e518aef7f69f2804a7b"/>
    <w:p>
      <w:pPr>
        <w:pStyle w:val="Heading2"/>
      </w:pPr>
      <w:r>
        <w:t xml:space="preserve">Subject: Application for Graduate Scholarship in Civil Engineering to Serve Afghanistan Kabul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my advanced studies in Civil Engineering. As a dedicated Afghan student currently based in Kabul, I have witnessed firsthand the devastating impact of inadequate infrastructure on our community—roads reduced to rubble after decades of conflict, water systems failing in our neighborhoods, and public buildings vulnerable during monsoon seasons. My journey toward becoming a certified</w:t>
      </w:r>
      <w:r>
        <w:t xml:space="preserve"> </w:t>
      </w:r>
      <w:r>
        <w:rPr>
          <w:bCs/>
          <w:b/>
        </w:rPr>
        <w:t xml:space="preserve">Civil Engineer</w:t>
      </w:r>
      <w:r>
        <w:t xml:space="preserve"> </w:t>
      </w:r>
      <w:r>
        <w:t xml:space="preserve">is not merely an academic pursuit; it is a promise to rebuild my nation from the ground up. I seek this scholarship to complete my Master’s degree in Structural Engineering at [University Name], with the explicit goal of applying my expertise directly to Afghanistan Kabul’s most urgent infrastructure challenges.</w:t>
      </w:r>
    </w:p>
    <w:p>
      <w:pPr>
        <w:pStyle w:val="BodyText"/>
      </w:pPr>
      <w:r>
        <w:t xml:space="preserve">My academic foundation began at Kabul University, where I graduated with honors (GPA: 3.8/4.0) in Civil Engineering, consistently ranking among the top 5% of my cohort. During my undergraduate studies, I actively participated in community projects addressing Kabul’s infrastructure gaps—most notably designing a low-cost drainage system for the overcrowded Dasht-e-Barchi neighborhood, which reduced seasonal flooding by 70%. This experience cemented my resolve: engineering is not abstract theory but a lifeline for communities like ours. However, Kabul University’s limited resources and outdated curriculum prevent students from accessing cutting-edge tools in seismic design or sustainable construction—critical skills needed to fortify Kabul against earthquakes (a frequent threat) and climate-induced disasters. My</w:t>
      </w:r>
      <w:r>
        <w:t xml:space="preserve"> </w:t>
      </w:r>
      <w:r>
        <w:rPr>
          <w:bCs/>
          <w:b/>
        </w:rPr>
        <w:t xml:space="preserve">Civil Engineer</w:t>
      </w:r>
      <w:r>
        <w:t xml:space="preserve"> </w:t>
      </w:r>
      <w:r>
        <w:t xml:space="preserve">training here has been foundational, but it lacks the depth required to lead large-scale reconstruction efforts.</w:t>
      </w:r>
    </w:p>
    <w:p>
      <w:pPr>
        <w:pStyle w:val="BodyText"/>
      </w:pPr>
      <w:r>
        <w:t xml:space="preserve">The urgency of this need cannot be overstated. Afghanistan is ranked among the world’s most disaster-prone nations, yet Kabul—a city of 5 million people—has less than 10% of its roads maintained to international standards. Our water infrastructure, serving over 60% of residents, is riddled with leaks and contamination due to outdated pipes and insufficient treatment facilities. In my community alone, families walk 3+ kilometers daily for clean water—a burden that falls disproportionately on women and children. As a future</w:t>
      </w:r>
      <w:r>
        <w:t xml:space="preserve"> </w:t>
      </w:r>
      <w:r>
        <w:rPr>
          <w:bCs/>
          <w:b/>
        </w:rPr>
        <w:t xml:space="preserve">Civil Engineer</w:t>
      </w:r>
      <w:r>
        <w:t xml:space="preserve">, I am committed to designing solutions like the proposed Kabul River Rehabilitation Project, which would create sustainable water channels while generating green jobs. Yet without advanced training in hydraulic engineering and project management, my capacity to lead such initiatives remains constrained.</w:t>
      </w:r>
    </w:p>
    <w:p>
      <w:pPr>
        <w:pStyle w:val="BodyText"/>
      </w:pPr>
      <w:r>
        <w:t xml:space="preserve">This is why I am applying for your prestigious scholarship. The financial barrier is insurmountable for me as a student from Kabul with limited family resources. While Kabul University offers partial tuition waivers, the full cost of a Master’s program—including materials, fieldwork in high-seismic zones, and access to BIM (Building Information Modeling) software—exceeds my family’s annual income by 7x. Your scholarship would not just cover fees; it would provide the critical resources I need to learn techniques that are transformative for Afghanistan Kabul. For instance, studying at [University Name]’s Center for Disaster-Resilient Infrastructure will equip me with expertise in earthquake-resistant construction—a skill desperately needed after the devastating 2023 earthquakes that left 5,000 homes destroyed in Kabul alone.</w:t>
      </w:r>
    </w:p>
    <w:p>
      <w:pPr>
        <w:pStyle w:val="BodyText"/>
      </w:pPr>
      <w:r>
        <w:t xml:space="preserve">I understand that scholarship committees evaluate not just academic merit but also commitment to community impact. In Afghanistan, where engineering talent has been depleted by emigration and conflict, returning graduates like myself are vital. My long-term vision is to co-found the "Kabul Infrastructure Development Collective," a non-profit staffed by Afghan</w:t>
      </w:r>
      <w:r>
        <w:t xml:space="preserve"> </w:t>
      </w:r>
      <w:r>
        <w:rPr>
          <w:bCs/>
          <w:b/>
        </w:rPr>
        <w:t xml:space="preserve">Civil Engineer</w:t>
      </w:r>
      <w:r>
        <w:t xml:space="preserve">s that prioritizes gender-inclusive projects—training women in construction trades while building schools and health clinics. I have already partnered with Kabul’s Women’s Engineering Association to conduct free safety workshops for 120 female students, proving my capacity for leadership. With this scholarship, I will expand these efforts into a full-scale initiative addressing Kabul’s infrastructure deficits while empowering Afghan women as engineers—a demographic historically excluded from the field.</w:t>
      </w:r>
    </w:p>
    <w:p>
      <w:pPr>
        <w:pStyle w:val="BodyText"/>
      </w:pPr>
      <w:r>
        <w:t xml:space="preserve">My academic record demonstrates capability; my community service shows dedication. But more importantly, this scholarship would be an investment in Afghanistan Kabul’s resilience. I have seen the children in Dasht-e-Barchi playing on cracked sidewalks after monsoons, and I know that safe schools, reliable water networks, and earthquake-proof hospitals are not luxuries—they are necessities for a nation rebuilding itself. My</w:t>
      </w:r>
      <w:r>
        <w:t xml:space="preserve"> </w:t>
      </w:r>
      <w:r>
        <w:rPr>
          <w:bCs/>
          <w:b/>
        </w:rPr>
        <w:t xml:space="preserve">Scholarship Application Letter</w:t>
      </w:r>
      <w:r>
        <w:t xml:space="preserve"> </w:t>
      </w:r>
      <w:r>
        <w:t xml:space="preserve">is a testament to my readiness to turn this vision into reality. I have attached transcripts, project portfolios detailing my Kabul River drainage system design, and letters of recommendation from professors at Kabul University who have witnessed my work in the field.</w:t>
      </w:r>
    </w:p>
    <w:p>
      <w:pPr>
        <w:pStyle w:val="BodyText"/>
      </w:pPr>
      <w:r>
        <w:t xml:space="preserve">I respectfully request the opportunity to contribute as an Afghan</w:t>
      </w:r>
      <w:r>
        <w:t xml:space="preserve"> </w:t>
      </w:r>
      <w:r>
        <w:rPr>
          <w:bCs/>
          <w:b/>
        </w:rPr>
        <w:t xml:space="preserve">Civil Engineer</w:t>
      </w:r>
      <w:r>
        <w:t xml:space="preserve"> </w:t>
      </w:r>
      <w:r>
        <w:t xml:space="preserve">trained at the highest level. To deny me this would mean denying Kabul a future where its streets are safe, its water is clean, and its children grow up without fear of crumbling infrastructure. I am ready to learn, lead, and serve—starting with my community in Afghanistan Kabul. Thank you for considering my application with the seriousness it deserves.</w:t>
      </w:r>
    </w:p>
    <w:p>
      <w:pPr>
        <w:pStyle w:val="BodyText"/>
      </w:pPr>
      <w:r>
        <w:t xml:space="preserve">Sincerely,</w:t>
      </w:r>
      <w:r>
        <w:br/>
      </w:r>
      <w:r>
        <w:t xml:space="preserve">[Your Full Name]</w:t>
      </w:r>
      <w:r>
        <w:br/>
      </w:r>
      <w:r>
        <w:t xml:space="preserve">Civil Engineering Student</w:t>
      </w:r>
      <w:r>
        <w:br/>
      </w:r>
      <w:r>
        <w:t xml:space="preserve">Kabul University, Afghanistan</w:t>
      </w:r>
      <w:r>
        <w:br/>
      </w:r>
      <w:r>
        <w:t xml:space="preserve">Email: yourname@email.com | Phone: +93 XXX XXXX</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Afghanistan Kabul</dc:title>
  <dc:creator/>
  <dc:language>en</dc:language>
  <cp:keywords/>
  <dcterms:created xsi:type="dcterms:W3CDTF">2026-07-21T02:48:07Z</dcterms:created>
  <dcterms:modified xsi:type="dcterms:W3CDTF">2026-07-21T02:48:07Z</dcterms:modified>
</cp:coreProperties>
</file>

<file path=docProps/custom.xml><?xml version="1.0" encoding="utf-8"?>
<Properties xmlns="http://schemas.openxmlformats.org/officeDocument/2006/custom-properties" xmlns:vt="http://schemas.openxmlformats.org/officeDocument/2006/docPropsVTypes"/>
</file>