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Mr. A.R. Rahman</w:t>
      </w:r>
      <w:r>
        <w:br/>
      </w:r>
      <w:r>
        <w:t xml:space="preserve">Director of Scholarships</w:t>
      </w:r>
      <w:r>
        <w:br/>
      </w:r>
      <w:r>
        <w:t xml:space="preserve">National Engineering Foundation (NEF)</w:t>
      </w:r>
      <w:r>
        <w:br/>
      </w:r>
      <w:r>
        <w:t xml:space="preserve">Dhaka, Bangladesh</w:t>
      </w:r>
    </w:p>
    <w:bookmarkStart w:id="20" w:name="X42999fa66ba7c76cc0ea2a15742d88c9f0df68a"/>
    <w:p>
      <w:pPr>
        <w:pStyle w:val="Heading2"/>
      </w:pPr>
      <w:r>
        <w:t xml:space="preserve">Subject: Application for Full Scholarship to Pursue Civil Engineering Studies at Dhaka University of Engineering &amp; Technology</w:t>
      </w:r>
    </w:p>
    <w:p>
      <w:pPr>
        <w:pStyle w:val="FirstParagraph"/>
      </w:pPr>
      <w:r>
        <w:t xml:space="preserve">Dear Mr. Rahman,</w:t>
      </w:r>
    </w:p>
    <w:p>
      <w:pPr>
        <w:pStyle w:val="BodyText"/>
      </w:pPr>
      <w:r>
        <w:t xml:space="preserve">I am writing this Scholarship Application Letter with profound enthusiasm to apply for the prestigious National Engineering Excellence Scholarship, specifically designed to support future leaders in Bangladesh's civil engineering sector. As a dedicated student currently pursuing my Bachelor of Science in Civil Engineering at Dhaka University of Engineering &amp; Technology (DUET), I have witnessed firsthand the transformative potential of quality education in addressing Dhaka's complex urban challenges. This scholarship represents not merely financial assistance, but a critical investment in my development as an emerging Civil Engineer poised to contribute meaningfully to Bangladesh's infrastructure revolution.</w:t>
      </w:r>
    </w:p>
    <w:p>
      <w:pPr>
        <w:pStyle w:val="BodyText"/>
      </w:pPr>
      <w:r>
        <w:t xml:space="preserve">My academic journey has been defined by an unwavering commitment to excellence in civil engineering principles. Having secured 88% in my Higher Secondary Certificate (HSC) with distinction in Mathematics and Physics, I was admitted to DUET through a highly competitive process. Throughout my undergraduate studies, I have maintained a CGPA of 3.75/4.0 while actively participating in campus initiatives such as the DUET Civil Engineering Society and the Dhaka Urban Development Workshop. My recent project on "Sustainable Drainage Systems for Flood-Prone Areas of Bangladesh Dhaka" earned departmental recognition, demonstrating my practical application of theoretical knowledge to our city's most pressing issues. This experience solidified my resolve to specialize in resilient infrastructure design—a field where Bangladesh Dhaka urgently needs innovative solutions.</w:t>
      </w:r>
    </w:p>
    <w:p>
      <w:pPr>
        <w:pStyle w:val="BodyText"/>
      </w:pPr>
      <w:r>
        <w:t xml:space="preserve">The need for this scholarship is deeply personal and contextualized within the realities of engineering education in Bangladesh. While my family has consistently prioritized my education, our modest income as a government school teacher's household cannot sustain the escalating costs of advanced engineering studies. The current tuition fees, laboratory materials, and research resources required for a comprehensive Civil Engineering program represent a significant financial burden that threatens to derail my academic trajectory. This Scholarship Application Letter seeks not just relief from these constraints, but an opportunity to fully dedicate myself to mastering disciplines critical for Dhaka's future—structural analysis, geotechnical engineering, and sustainable urban planning. Without this support, I would be forced into part-time work that would compromise my ability to engage in the intensive practical training essential for becoming a competent Civil Engineer in our rapidly growing metropolis.</w:t>
      </w:r>
    </w:p>
    <w:p>
      <w:pPr>
        <w:pStyle w:val="BodyText"/>
      </w:pPr>
      <w:r>
        <w:t xml:space="preserve">My vision extends far beyond personal academic achievement. I am acutely aware of Dhaka's infrastructure crisis: 15 million people grappling with inadequate housing, crumbling roads, and water management systems overwhelmed by monsoon rains and climate change impacts. As a future Civil Engineer working in Bangladesh Dhaka, I intend to specialize in earthquake-resistant construction techniques for high-density urban areas. Having documented the vulnerabilities of residential buildings following recent seismic events, I am committed to developing affordable retrofitting methods that can be implemented across Dhaka's informal settlements. My long-term goal is to establish a consultancy firm focused on sustainable infrastructure solutions specifically engineered for South Asian megacities, directly addressing the gaps in our current development framework.</w:t>
      </w:r>
    </w:p>
    <w:p>
      <w:pPr>
        <w:pStyle w:val="BodyText"/>
      </w:pPr>
      <w:r>
        <w:t xml:space="preserve">What distinguishes my approach is my deep contextual understanding of Bangladesh Dhaka's unique challenges. Unlike generic engineering programs, I have spent over 300 hours conducting field surveys in Dhaka's peri-urban zones—from the flood-prone areas of Khulna to the congested corridors of Gulshan and Dhanmondi. These experiences revealed critical insights: traditional drainage systems fail during monsoon seasons, roads deteriorate within months due to substandard materials, and building codes remain poorly enforced. My research on "Optimizing Low-Cost Construction Materials for Dhaka's Climate" has been accepted for presentation at the upcoming Bangladesh Engineering Council Conference, demonstrating my proactive engagement with local challenges. This scholarship would enable me to deepen this research through advanced courses in geopolymer concrete technology and flood resilience engineering—disciplines I've identified as pivotal for our city's survival.</w:t>
      </w:r>
    </w:p>
    <w:p>
      <w:pPr>
        <w:pStyle w:val="BodyText"/>
      </w:pPr>
      <w:r>
        <w:t xml:space="preserve">The impact of this investment would ripple across multiple dimensions of national development. Civil Engineers trained in Bangladesh Dhaka's specific conditions are rare commodities; most graduates lack the localized knowledge required to implement cost-effective solutions. By supporting my education, you are directly contributing to a talent pipeline that will address our infrastructure deficit while creating employment opportunities in underserved communities. The World Bank estimates that every $1 invested in resilient infrastructure yields $4 in economic returns—particularly vital for Bangladesh's goal of achieving middle-income status by 2031. My proposed project on "Integrated Flood Management Systems for Dhaka" aligns precisely with the government's Sustainable Urban Development Program and could serve as a model for other South Asian cities facing similar challenges.</w:t>
      </w:r>
    </w:p>
    <w:p>
      <w:pPr>
        <w:pStyle w:val="BodyText"/>
      </w:pPr>
      <w:r>
        <w:t xml:space="preserve">I recognize that this Scholarship Application Letter represents a commitment to excellence that must be matched by tangible outcomes. To demonstrate my dedication, I have attached my academic transcripts, project reports, letters of recommendation from DUET faculty members including Professor Dr. Farida Ahmed (Head of Department), and detailed budget documentation for the scholarship request. I am prepared to provide additional information regarding community service initiatives or professional training opportunities that would maximize this investment's impact. My mother's words—"Education is the only ladder that never collapses in Bangladesh"—have guided me through academic challenges, and I pledge to honor this trust by becoming an engineer who builds not just structures, but sustainable futures for Dhaka and beyond.</w:t>
      </w:r>
    </w:p>
    <w:p>
      <w:pPr>
        <w:pStyle w:val="BodyText"/>
      </w:pPr>
      <w:r>
        <w:t xml:space="preserve">As one of the world's fastest-growing cities, Dhaka demands engineers who understand its heartbeat—the relentless pace of development, the vulnerability to climate shocks, and the aspirations of its 20 million inhabitants. I am ready to become that engineer. With your support, I will transform my academic foundation into practical solutions that make Bangladesh Dhaka safer, more resilient, and more prosperous. Thank you for considering this application; I welcome the opportunity to discuss how my background and vision align with the National Engineering Foundation's mission at your earliest convenience.</w:t>
      </w:r>
    </w:p>
    <w:p>
      <w:pPr>
        <w:pStyle w:val="BodyText"/>
      </w:pPr>
      <w:r>
        <w:t xml:space="preserve">Sincerely,</w:t>
      </w:r>
    </w:p>
    <w:p>
      <w:pPr>
        <w:pStyle w:val="BodyText"/>
      </w:pPr>
      <w:r>
        <w:t xml:space="preserve">Abdul Mannan</w:t>
      </w:r>
    </w:p>
    <w:p>
      <w:pPr>
        <w:pStyle w:val="BodyText"/>
      </w:pPr>
      <w:r>
        <w:t xml:space="preserve">Bachelor of Science in Civil Engineering (3rd Year)</w:t>
      </w:r>
    </w:p>
    <w:p>
      <w:pPr>
        <w:pStyle w:val="BodyText"/>
      </w:pPr>
      <w:r>
        <w:t xml:space="preserve">Dhaka University of Engineering &amp; Technology (DUET)</w:t>
      </w:r>
    </w:p>
    <w:p>
      <w:pPr>
        <w:pStyle w:val="BodyText"/>
      </w:pPr>
      <w:r>
        <w:t xml:space="preserve">Address: House #12, Road #5, Mohammadpur, Dhaka-1207</w:t>
      </w:r>
    </w:p>
    <w:p>
      <w:pPr>
        <w:pStyle w:val="BodyText"/>
      </w:pPr>
      <w:r>
        <w:t xml:space="preserve">Email: abdul.mannan@duet.ac.bd | Phone: +880 17XX XXXXXXX</w:t>
      </w:r>
    </w:p>
    <w:p>
      <w:pPr>
        <w:pStyle w:val="BodyText"/>
      </w:pPr>
      <w:r>
        <w:t xml:space="preserve">Word Count: 926</w:t>
      </w:r>
    </w:p>
    <w:p>
      <w:pPr>
        <w:pStyle w:val="BodyText"/>
      </w:pPr>
      <w:r>
        <w:t xml:space="preserve">This Scholarship Application Letter reflects a commitment to advancing Civil Engineering excellence in Bangladesh Dhaka through education, research, and community-focused innovation.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dc:title>
  <dc:creator/>
  <dc:language>en</dc:language>
  <cp:keywords/>
  <dcterms:created xsi:type="dcterms:W3CDTF">2026-07-21T05:59:57Z</dcterms:created>
  <dcterms:modified xsi:type="dcterms:W3CDTF">2026-07-21T05:59:57Z</dcterms:modified>
</cp:coreProperties>
</file>

<file path=docProps/custom.xml><?xml version="1.0" encoding="utf-8"?>
<Properties xmlns="http://schemas.openxmlformats.org/officeDocument/2006/custom-properties" xmlns:vt="http://schemas.openxmlformats.org/officeDocument/2006/docPropsVTypes"/>
</file>