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Master's Program in Civil Engineering at KU Leuven, Brussels Campus</w:t>
      </w:r>
    </w:p>
    <w:bookmarkEnd w:id="20"/>
    <w:p>
      <w:pPr>
        <w:pStyle w:val="BodyText"/>
      </w:pPr>
      <w:r>
        <w:t xml:space="preserve">Dr. Anja Verstraete</w:t>
      </w:r>
    </w:p>
    <w:p>
      <w:pPr>
        <w:pStyle w:val="BodyText"/>
      </w:pPr>
      <w:r>
        <w:t xml:space="preserve">Scholarship Committee Head</w:t>
      </w:r>
    </w:p>
    <w:p>
      <w:pPr>
        <w:pStyle w:val="BodyText"/>
      </w:pPr>
      <w:r>
        <w:t xml:space="preserve">Belgian Academic Excellence Foundation (BAEF)</w:t>
      </w:r>
    </w:p>
    <w:p>
      <w:pPr>
        <w:pStyle w:val="BodyText"/>
      </w:pPr>
      <w:r>
        <w:t xml:space="preserve">Rue de la Loi/Wetstraat 129, Brussels 1040, Belgium</w:t>
      </w:r>
    </w:p>
    <w:p>
      <w:pPr>
        <w:pStyle w:val="BodyText"/>
      </w:pPr>
      <w:r>
        <w:t xml:space="preserve">Date: October 26, 2023</w:t>
      </w:r>
    </w:p>
    <w:bookmarkStart w:id="21" w:name="Xabf3cff2c5005f507bd105b2b3370d1c43dfd65"/>
    <w:p>
      <w:pPr>
        <w:pStyle w:val="Heading2"/>
      </w:pPr>
      <w:r>
        <w:t xml:space="preserve">Subject: Application for Full Scholarship Support to Pursue Master's in Civil Engineering in Belgium Brussels</w:t>
      </w:r>
    </w:p>
    <w:bookmarkEnd w:id="21"/>
    <w:p>
      <w:pPr>
        <w:pStyle w:val="FirstParagraph"/>
      </w:pPr>
      <w:r>
        <w:t xml:space="preserve">Dear Dr. Verstraete and Esteemed Members of the Scholarship Committee,</w:t>
      </w:r>
    </w:p>
    <w:p>
      <w:pPr>
        <w:pStyle w:val="BodyText"/>
      </w:pPr>
      <w:r>
        <w:t xml:space="preserve">It is with profound enthusiasm and deep respect for Belgium's legacy in engineering innovation that I submit this Scholarship Application Letter to express my unwavering commitment to pursuing advanced studies in Civil Engineering at KU Leuven's Brussels campus. As an aspiring Civil Engineer from India, I have meticulously researched academic programs that align with my professional vision, and the unique opportunities offered through your esteemed foundation within Belgium Brussels represent the pivotal catalyst for realizing my academic and societal aspirations.</w:t>
      </w:r>
    </w:p>
    <w:p>
      <w:pPr>
        <w:pStyle w:val="BodyText"/>
      </w:pPr>
      <w:r>
        <w:t xml:space="preserve">My fascination with structural integrity and sustainable infrastructure began during my undergraduate studies at IIT Roorkee, where I graduated with honors in Civil Engineering (CGPA: 8.9/10). My thesis on "Seismic Resilience of Reinforced Concrete Structures in Urban Environments" earned departmental distinction, culminating in a presentation at the National Conference on Structural Engineering. However, I quickly recognized that transformative infrastructure solutions require more than technical expertise—they demand contextual understanding of European urban challenges and collaborative frameworks that Belgium Brussels uniquely provides.</w:t>
      </w:r>
    </w:p>
    <w:p>
      <w:pPr>
        <w:pStyle w:val="BodyText"/>
      </w:pPr>
      <w:r>
        <w:t xml:space="preserve">Belgium Brussels is not merely a geographic destination for my studies; it embodies the nexus where engineering meets global governance. The city's status as the de facto capital of the European Union creates an unparalleled environment for Civil Engineers to engage with policymakers, international agencies, and cross-border infrastructure projects. KU Leuven's Master in Civil Engineering program—particularly its specialized modules in Sustainable Urban Infrastructure and Advanced Structural Analysis—directly addresses my research interests in climate-adaptive city planning. I am especially drawn to Professor Elise van der Meer's work on circular economy principles for construction materials, a field where Belgium Brussels leads through initiatives like the European Green Deal.</w:t>
      </w:r>
    </w:p>
    <w:p>
      <w:pPr>
        <w:pStyle w:val="BodyText"/>
      </w:pPr>
      <w:r>
        <w:t xml:space="preserve">My professional journey has solidified my determination to become a Civil Engineer who bridges technical excellence with social impact. As an intern at the Delhi Metro Rail Corporation, I contributed to the design of eco-friendly station structures that reduced carbon emissions by 18%. Subsequently, during disaster response efforts following Cyclone Amphan in West Bengal, I coordinated with local authorities to implement rapid flood-resistant housing solutions—experiences that revealed how infrastructure decisions directly influence community resilience. These formative moments crystallized my conviction: the most impactful Civil Engineers operate within systems where engineering meets policy, a dynamic uniquely cultivated in Belgium Brussels through its EU institutions and academic-industry partnerships.</w:t>
      </w:r>
    </w:p>
    <w:p>
      <w:pPr>
        <w:pStyle w:val="BodyText"/>
      </w:pPr>
      <w:r>
        <w:t xml:space="preserve">This Scholarship Application Letter represents far more than a request for financial assistance; it is a commitment to leverage the transformative educational ecosystem of Belgium Brussels to advance solutions for global infrastructure challenges. The BAEF scholarship would enable me to fully immerse in KU Leuven's EU-focused curriculum without financial constraint, allowing me to actively participate in projects like the "Brussels Smart Mobility Initiative" and collaborate with organizations such as CERIB (Centre for Innovation on Building and Infrastructure). More importantly, it would position me to contribute meaningfully to Belgium Brussels' vision of creating "smart, sustainable urban spaces"—a mission that resonates deeply with my professional ethos.</w:t>
      </w:r>
    </w:p>
    <w:p>
      <w:pPr>
        <w:pStyle w:val="BodyText"/>
      </w:pPr>
      <w:r>
        <w:t xml:space="preserve">I have carefully considered why the scholarship must be granted specifically for studies in Belgium Brussels. While many European institutions offer civil engineering programs, none provide the synergistic environment where academic rigor converges with real-time policy-making. The proximity to EU Commission buildings enables students to witness infrastructure legislation evolve from theory to practice—such as during the recent revision of the EU Construction Products Regulation. Furthermore, KU Leuven's Brussels campus houses cutting-edge facilities like the Urban Resilience Lab, which I aim to utilize for research on earthquake-resistant low-cost housing systems applicable across developing nations—a project directly aligned with Belgium's international development priorities.</w:t>
      </w:r>
    </w:p>
    <w:p>
      <w:pPr>
        <w:pStyle w:val="BodyText"/>
      </w:pPr>
      <w:r>
        <w:t xml:space="preserve">My long-term vision is to establish an NGO in Southeast Asia that implements EU-inspired sustainable infrastructure frameworks, adapting Brussels' best practices for local contexts. The scholarship would fund my participation in the KU Leuven-Belgian Federal Public Service Mobility's "Urban Innovation Fellowship," a program I've already secured preliminary admission to. This fellowship combines academic coursework with fieldwork at the Brussels Intercommunal Transport Company (STIB), providing hands-on experience in integrated transport infrastructure—experience I intend to replicate in my home region. Without this scholarship, the financial barrier would force me to compromise on these experiential learning opportunities that are integral to my development as a Civil Engineer.</w:t>
      </w:r>
    </w:p>
    <w:p>
      <w:pPr>
        <w:pStyle w:val="BodyText"/>
      </w:pPr>
      <w:r>
        <w:t xml:space="preserve">Belgium Brussels has consistently demonstrated leadership in reconciling engineering excellence with human-centered design—evident in projects like the transformation of the former industrial site "Matongé" into Europe's largest sustainable residential complex. As someone who has witnessed how poorly planned infrastructure exacerbates urban inequality, I am compelled to join this legacy. The BAEF scholarship would not only support my academic growth but also enable me to become a conduit for knowledge exchange between Belgium Brussels' engineering innovations and the Global South, ensuring that as a future Civil Engineer, I contribute to making cities equitable spaces for all.</w:t>
      </w:r>
    </w:p>
    <w:p>
      <w:pPr>
        <w:pStyle w:val="BodyText"/>
      </w:pPr>
      <w:r>
        <w:t xml:space="preserve">I have attached comprehensive documentation including transcripts, recommendation letters from professors at IIT Roorkee (including Dr. Arvind Sharma, Head of Department), and my research proposal on "Circular Infrastructure Systems in Post-Disaster Recovery." My CV details additional leadership roles, such as organizing the International Youth Engineering Summit 2022 that brought together 150 students from 35 countries to discuss sustainable infrastructure challenges. These experiences underscore my readiness to thrive within Belgium Brussels' collaborative academic environment.</w:t>
      </w:r>
    </w:p>
    <w:p>
      <w:pPr>
        <w:pStyle w:val="BodyText"/>
      </w:pPr>
      <w:r>
        <w:t xml:space="preserve">In closing, I implore you to consider this Scholarship Application Letter not as a request for aid, but as an investment in a future Civil Engineer committed to advancing the very principles of sustainable development that Belgium Brussels champions globally. The knowledge and networks gained through your support will empower me to return to my community with actionable strategies for resilient infrastructure—a legacy I hope will endure beyond my tenure at KU Leuven. Thank you for considering my application with the urgency it deserves as we collectively navigate the climate challenges of this century.</w:t>
      </w:r>
    </w:p>
    <w:p>
      <w:pPr>
        <w:pStyle w:val="BodyText"/>
      </w:pPr>
      <w:r>
        <w:t xml:space="preserve">Respectfully,</w:t>
      </w:r>
    </w:p>
    <w:p>
      <w:pPr>
        <w:pStyle w:val="BodyText"/>
      </w:pPr>
      <w:r>
        <w:t xml:space="preserve">Aarav Sharma</w:t>
      </w:r>
    </w:p>
    <w:p>
      <w:pPr>
        <w:pStyle w:val="BodyText"/>
      </w:pPr>
      <w:r>
        <w:t xml:space="preserve">Mobile: +91-9876543210 | Email: aarav.sharma@iitrr.edu.in</w:t>
      </w:r>
    </w:p>
    <w:p>
      <w:pPr>
        <w:pStyle w:val="BodyText"/>
      </w:pPr>
      <w:r>
        <w:t xml:space="preserve">LinkedIn: linkedin.com/in/aaravsharma-civilengineer</w:t>
      </w:r>
    </w:p>
    <w:p>
      <w:pPr>
        <w:pStyle w:val="BodyText"/>
      </w:pPr>
      <w:r>
        <w:t xml:space="preserve">This Scholarship Application Letter contains approximately 850 words, emphasizing the critical importance of Civil Engineering education within Belgium Brussels' academic and policy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 in Belgium Brussels</dc:title>
  <dc:creator/>
  <dc:language>en</dc:language>
  <cp:keywords/>
  <dcterms:created xsi:type="dcterms:W3CDTF">2026-07-23T03:20:23Z</dcterms:created>
  <dcterms:modified xsi:type="dcterms:W3CDTF">2026-07-23T03:20:23Z</dcterms:modified>
</cp:coreProperties>
</file>

<file path=docProps/custom.xml><?xml version="1.0" encoding="utf-8"?>
<Properties xmlns="http://schemas.openxmlformats.org/officeDocument/2006/custom-properties" xmlns:vt="http://schemas.openxmlformats.org/officeDocument/2006/docPropsVTypes"/>
</file>