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2" w:name="scholarship-application-letter"/>
    <w:p>
      <w:pPr>
        <w:pStyle w:val="Heading1"/>
      </w:pPr>
      <w:r>
        <w:t xml:space="preserve">SCHOLARSHIP APPLICATION LETTER</w:t>
      </w:r>
    </w:p>
    <w:bookmarkStart w:id="21" w:name="Xa0e91747b49fedcf626b6a04b71684d8ec7eebe"/>
    <w:p>
      <w:pPr>
        <w:pStyle w:val="Heading2"/>
      </w:pPr>
      <w:r>
        <w:t xml:space="preserve">FOR CIVIL ENGINEERING STUDIES IN ISRAEL JERUSALEM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Engineering Foundation</w:t>
      </w:r>
      <w:r>
        <w:br/>
      </w:r>
      <w:r>
        <w:t xml:space="preserve">123 Heritage Boulevard</w:t>
      </w:r>
      <w:r>
        <w:br/>
      </w:r>
      <w:r>
        <w:t xml:space="preserve">Jerusalem, Israel 94108</w:t>
      </w:r>
    </w:p>
    <w:bookmarkStart w:id="20" w:name="X0a899c0e098c9cf2ce963b70744ac4bc4660d22"/>
    <w:p>
      <w:pPr>
        <w:pStyle w:val="Heading3"/>
      </w:pPr>
      <w:r>
        <w:t xml:space="preserve">Subject: Scholarship Application Letter for Civil Engineer Program in Israel Jerusalem</w:t>
      </w:r>
    </w:p>
    <w:p>
      <w:pPr>
        <w:pStyle w:val="FirstParagraph"/>
      </w:pPr>
      <w:r>
        <w:t xml:space="preserve">Dear Esteemed Members of the Scholarship Committee,</w:t>
      </w:r>
    </w:p>
    <w:p>
      <w:pPr>
        <w:pStyle w:val="BodyText"/>
      </w:pPr>
      <w:r>
        <w:t xml:space="preserve">I am writing with profound enthusiasm to submit my application for the prestigious Civil Engineering Scholarship at the Israel Jerusalem Engineering Foundation. As an aspiring Civil Engineer deeply committed to addressing the complex infrastructure challenges of historic and dynamic urban environments, I believe this scholarship represents a transformative opportunity to contribute meaningfully to Israel Jerusalem's sustainable development. My academic background, professional experiences, and unwavering dedication to engineering excellence align precisely with the Foundation's mission of advancing innovative civil engineering solutions in one of the world's most culturally significant cities.</w:t>
      </w:r>
    </w:p>
    <w:p>
      <w:pPr>
        <w:pStyle w:val="BodyText"/>
      </w:pPr>
      <w:r>
        <w:t xml:space="preserve">My journey toward becoming a Civil Engineer began during my undergraduate studies at [Your University], where I graduated with honors in Civil Engineering (GPA: 3.9/4.0). My academic focus centered on sustainable infrastructure and seismic resilience—critical considerations for Jerusalem's unique geological and urban landscape. I spearheaded a capstone project analyzing water conservation systems for historic neighborhoods, which earned me the Dean's Award for Innovation. This work ignited my passion for engineering that serves both practical needs and cultural preservation, particularly in cities where modernization must coexist with centuries of heritage.</w:t>
      </w:r>
    </w:p>
    <w:p>
      <w:pPr>
        <w:pStyle w:val="BodyText"/>
      </w:pPr>
      <w:r>
        <w:t xml:space="preserve">What draws me specifically to Israel Jerusalem is its unparalleled intersection of ancient history and contemporary urban challenges. As a Civil Engineer, I am captivated by the city's unique constraints: its position on seismic fault lines requiring earthquake-resistant infrastructure; the delicate balance between developing modern utilities and protecting UNESCO-listed sites; and the urgent need for water management solutions in an arid climate where Jerusalem's population grows by 3% annually. My research on Jerusalem’s wastewater treatment systems—published in the</w:t>
      </w:r>
      <w:r>
        <w:t xml:space="preserve"> </w:t>
      </w:r>
      <w:r>
        <w:rPr>
          <w:iCs/>
          <w:i/>
        </w:rPr>
        <w:t xml:space="preserve">International Journal of Urban Development</w:t>
      </w:r>
      <w:r>
        <w:t xml:space="preserve">—highlighted how innovative civil engineering could reduce water waste by 28% while preserving historic cisterns. This work cemented my resolve to specialize in urban infrastructure that honors the past while building for the future.</w:t>
      </w:r>
    </w:p>
    <w:p>
      <w:pPr>
        <w:pStyle w:val="BodyText"/>
      </w:pPr>
      <w:r>
        <w:t xml:space="preserve">I have actively sought experiences relevant to Jerusalem's context through internships and volunteer work. During my summer at [Organization Name] in Tel Aviv, I collaborated on a project optimizing stormwater drainage for historic city centers, directly applicable to Jerusalem's narrow streets and rainwater management challenges. I also volunteered with the Israeli Water Authority’s youth initiative in Bethlehem, designing low-cost filtration systems for marginalized communities—a project that reinforced my belief that engineering excellence must prioritize social equity. These experiences taught me that successful civil engineering in Israel Jerusalem requires not just technical skill, but deep cultural sensitivity and community engagement.</w:t>
      </w:r>
    </w:p>
    <w:p>
      <w:pPr>
        <w:pStyle w:val="BodyText"/>
      </w:pPr>
      <w:r>
        <w:t xml:space="preserve">The Civil Engineering Scholarship at the Israel Jerusalem Engineering Foundation is more than financial support—it is a catalyst for my professional evolution. The program’s focus on "Heritage-Integrated Infrastructure" aligns perfectly with my thesis research on adaptive reuse of Ottoman-era structures for modern utilities. With this scholarship, I will pursue advanced coursework in seismic engineering and sustainable water systems at Hebrew University’s Faculty of Civil Engineering, where Professor [Name]’s work on Jerusalem's micro-seismic monitoring directly supports my goals. Crucially, the Foundation’s partnerships with municipal projects like the Jerusalem Light Rail expansion and the Old City Water Network Upgrade offer hands-on opportunities to apply classroom learning to real-world challenges I’ve long studied.</w:t>
      </w:r>
    </w:p>
    <w:p>
      <w:pPr>
        <w:pStyle w:val="BodyText"/>
      </w:pPr>
      <w:r>
        <w:t xml:space="preserve">My ultimate vision is to establish a civil engineering consultancy specializing in culturally sensitive infrastructure for historic cities, with Israel Jerusalem as my primary focus. I envision developing modular construction systems that allow for non-invasive utility installations in ancient districts—a solution urgently needed for projects like the new Jerusalem Central Bus Station, where archaeological preservation and modern accessibility must coexist. The Foundation’s mentorship network—including engineers who restored the Western Wall tunnels—will provide indispensable guidance as I navigate this niche. Post-graduation, I commit to contributing at least 5 years of service to Jerusalem’s municipal projects through partnerships with organizations like the Jerusalem Development Authority.</w:t>
      </w:r>
    </w:p>
    <w:p>
      <w:pPr>
        <w:pStyle w:val="BodyText"/>
      </w:pPr>
      <w:r>
        <w:t xml:space="preserve">What sets me apart is my holistic approach to civil engineering challenges in Israel Jerusalem. While technical competence is foundational, I’ve immersed myself in the city’s history through courses on Middle Eastern urbanism and volunteer work with the Israel Antiquities Authority. I understand that a bridge over the Yarkon River requires more than structural calculations—it demands respect for the surrounding landscape and communities. In my previous role at [Company], I facilitated community workshops to design pedestrian pathways in Ramat Shlomo, where residents’ input directly influenced traffic flow solutions. This experience proved that engineering success in Jerusalem hinges on listening to its people as much as analyzing its geology.</w:t>
      </w:r>
    </w:p>
    <w:p>
      <w:pPr>
        <w:pStyle w:val="BodyText"/>
      </w:pPr>
      <w:r>
        <w:t xml:space="preserve">Israel Jerusalem is not merely a location for my studies—it is a living laboratory where civil engineering can bridge civilizations. The city’s challenges are global: aging infrastructure, climate vulnerability, and cultural preservation. By investing in my education through this Scholarship Application Letter, the Foundation will empower me to develop scalable solutions that benefit not just Jerusalem but other historic cities worldwide. I have already identified three key projects for my graduate research: optimizing solar-powered desalination for Jerusalem’s hilltop neighborhoods; creating GIS-based tools to assess seismic risks in Ottoman-era buildings; and designing green corridors that connect historical sites while managing urban heat islands.</w:t>
      </w:r>
    </w:p>
    <w:p>
      <w:pPr>
        <w:pStyle w:val="BodyText"/>
      </w:pPr>
      <w:r>
        <w:t xml:space="preserve">My academic achievements, hands-on experience, and deep commitment to Jerusalem’s unique needs position me to maximize this scholarship. I have attached my CV, academic transcripts, letters of recommendation from professors specializing in Middle Eastern engineering contexts, and a detailed research proposal for the Foundation’s review. I am eager to discuss how my skills in structural analysis (certified by [Certification]) and sustainable design can support your mission as early as next semester.</w:t>
      </w:r>
    </w:p>
    <w:p>
      <w:pPr>
        <w:pStyle w:val="BodyText"/>
      </w:pPr>
      <w:r>
        <w:t xml:space="preserve">Thank you for considering this Scholarship Application Letter. I have long admired the Israel Jerusalem Engineering Foundation’s leadership in merging cutting-edge engineering with cultural stewardship, and I am honored to apply my talents to its vision. The opportunity to learn from Jerusalem’s engineers—whose work transforms ancient stones into modern lifeblood—is a privilege I approach with humility and burning passion. I welcome the chance to discuss how my background as a Civil Engineer can contribute to Israel Jerusalem’s next chapter of sustainable growth.</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Curriculum Vitae</w:t>
      </w:r>
    </w:p>
    <w:p>
      <w:pPr>
        <w:numPr>
          <w:ilvl w:val="0"/>
          <w:numId w:val="1001"/>
        </w:numPr>
        <w:pStyle w:val="Compact"/>
      </w:pPr>
      <w:r>
        <w:t xml:space="preserve">• Academic Transcripts</w:t>
      </w:r>
    </w:p>
    <w:p>
      <w:pPr>
        <w:numPr>
          <w:ilvl w:val="0"/>
          <w:numId w:val="1001"/>
        </w:numPr>
        <w:pStyle w:val="Compact"/>
      </w:pPr>
      <w:r>
        <w:t xml:space="preserve">• Letters of Recommendation (3)</w:t>
      </w:r>
    </w:p>
    <w:p>
      <w:pPr>
        <w:numPr>
          <w:ilvl w:val="0"/>
          <w:numId w:val="1001"/>
        </w:numPr>
        <w:pStyle w:val="Compact"/>
      </w:pPr>
      <w:r>
        <w:t xml:space="preserve">• Research Proposal: "Sustainable Infrastructure for Jerusalem’s Historic Districts"</w:t>
      </w:r>
    </w:p>
    <w:p>
      <w:pPr>
        <w:pStyle w:val="FirstParagraph"/>
      </w:pPr>
      <w:r>
        <w:t xml:space="preserve">This Scholarship Application Letter represents a commitment to advancing Civil Engineering in Israel Jerusalem through innovation, cultural respect, and technical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Israel Jerusalem</dc:title>
  <dc:creator/>
  <dc:language>en</dc:language>
  <cp:keywords/>
  <dcterms:created xsi:type="dcterms:W3CDTF">2026-07-23T08:48:44Z</dcterms:created>
  <dcterms:modified xsi:type="dcterms:W3CDTF">2026-07-23T08:48:44Z</dcterms:modified>
</cp:coreProperties>
</file>

<file path=docProps/custom.xml><?xml version="1.0" encoding="utf-8"?>
<Properties xmlns="http://schemas.openxmlformats.org/officeDocument/2006/custom-properties" xmlns:vt="http://schemas.openxmlformats.org/officeDocument/2006/docPropsVTypes"/>
</file>