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Kyoto University International Scholarship Program</w:t>
      </w:r>
      <w:r>
        <w:br/>
      </w:r>
      <w:r>
        <w:t xml:space="preserve">Kitashirakawa-oiwakecho, Sakyo Ward</w:t>
      </w:r>
      <w:r>
        <w:br/>
      </w:r>
      <w:r>
        <w:t xml:space="preserve">Kyoto 606-8501, Japan</w:t>
      </w:r>
    </w:p>
    <w:bookmarkStart w:id="20" w:name="X5d2f5abc271ddad6e2aeb35597e82485da973d3"/>
    <w:p>
      <w:pPr>
        <w:pStyle w:val="Heading2"/>
      </w:pPr>
      <w:r>
        <w:t xml:space="preserve">Subject: Scholarship Application for Advanced Civil Engineering Studies in Japan Kyoto</w:t>
      </w:r>
    </w:p>
    <w:p>
      <w:pPr>
        <w:pStyle w:val="FirstParagraph"/>
      </w:pPr>
      <w:r>
        <w:t xml:space="preserve">Dear Scholarship Committee,</w:t>
      </w:r>
    </w:p>
    <w:p>
      <w:pPr>
        <w:pStyle w:val="BodyText"/>
      </w:pPr>
      <w:r>
        <w:t xml:space="preserve">I am writing to express my profound enthusiasm for the International Graduate Scholarship Program at Kyoto University, specifically requesting financial support to pursue advanced studies in Civil Engineering. As a dedicated and technically skilled student with a steadfast commitment to sustainable infrastructure development, I believe that the academic rigor and cultural context of</w:t>
      </w:r>
      <w:r>
        <w:t xml:space="preserve"> </w:t>
      </w:r>
      <w:r>
        <w:rPr>
          <w:bCs/>
          <w:b/>
        </w:rPr>
        <w:t xml:space="preserve">Japan Kyoto</w:t>
      </w:r>
      <w:r>
        <w:t xml:space="preserve"> </w:t>
      </w:r>
      <w:r>
        <w:t xml:space="preserve">represent the ideal environment for me to cultivate expertise as a future</w:t>
      </w:r>
      <w:r>
        <w:t xml:space="preserve"> </w:t>
      </w:r>
      <w:r>
        <w:rPr>
          <w:bCs/>
          <w:b/>
        </w:rPr>
        <w:t xml:space="preserve">Civil Engineer</w:t>
      </w:r>
      <w:r>
        <w:t xml:space="preserve">. This Scholarship Application Letter serves not merely as an application but as a testament to my vision for contributing meaningfully to global engineering practices through the unique learning ecosystem of Kyoto.</w:t>
      </w:r>
    </w:p>
    <w:p>
      <w:pPr>
        <w:pStyle w:val="BodyText"/>
      </w:pPr>
      <w:r>
        <w:t xml:space="preserve">My academic journey has been meticulously focused on civil engineering fundamentals since my undergraduate studies at [Your University]. I graduated with honors in Civil Engineering, maintaining a 3.8/4.0 GPA while leading a student team that designed an earthquake-resilient community center for rural regions in my home country. This project exposed me to the critical intersection of structural innovation and social impact—principles deeply aligned with Kyoto's legacy of harmonizing ancient architectural wisdom with cutting-edge seismic engineering. What particularly draws me to</w:t>
      </w:r>
      <w:r>
        <w:t xml:space="preserve"> </w:t>
      </w:r>
      <w:r>
        <w:rPr>
          <w:bCs/>
          <w:b/>
        </w:rPr>
        <w:t xml:space="preserve">Japan Kyoto</w:t>
      </w:r>
      <w:r>
        <w:t xml:space="preserve"> </w:t>
      </w:r>
      <w:r>
        <w:t xml:space="preserve">is its unparalleled approach to infrastructure that honors cultural preservation while embracing technological advancement. The city’s mastery in integrating modern construction techniques with historic preservation (evident in the reconstruction of Higashiyama district after natural disasters) exemplifies the holistic engineering philosophy I aspire to master.</w:t>
      </w:r>
    </w:p>
    <w:p>
      <w:pPr>
        <w:pStyle w:val="BodyText"/>
      </w:pPr>
      <w:r>
        <w:t xml:space="preserve">During my research, I discovered Kyoto University's Department of Civil Engineering is a global leader in sustainable infrastructure, particularly in earthquake engineering and eco-friendly materials. Professor [Name]'s work on "Seismic-Resilient Historic Preservation Techniques" directly mirrors my thesis research on adaptive structural systems for heritage sites. Studying under such pioneers will allow me to bridge theoretical knowledge with Kyoto's real-world challenges—such as retrofitting centuries-old wooden temples against modern seismic threats while maintaining cultural integrity. This is precisely the kind of transformative experience only possible in</w:t>
      </w:r>
      <w:r>
        <w:t xml:space="preserve"> </w:t>
      </w:r>
      <w:r>
        <w:rPr>
          <w:bCs/>
          <w:b/>
        </w:rPr>
        <w:t xml:space="preserve">Japan Kyoto</w:t>
      </w:r>
      <w:r>
        <w:t xml:space="preserve">, where engineering is not merely a technical discipline but a cultural philosophy.</w:t>
      </w:r>
    </w:p>
    <w:p>
      <w:pPr>
        <w:pStyle w:val="BodyText"/>
      </w:pPr>
      <w:r>
        <w:t xml:space="preserve">My professional development further reinforces my commitment to this path. As an intern at [Company Name], I contributed to flood mitigation systems for urban coastal communities, utilizing BIM modeling and hydrological analysis. However, I observed that current solutions often prioritize functionality over sustainability—something Kyoto’s integrated approach addresses through its "Green City" initiatives like the Kyoto Sustainable Development Goals (SDG) Framework. For instance, the city’s use of permeable pavements to manage rainwater while reducing urban heat islands demonstrates how civil engineering can actively regenerate ecosystems. I aim to adopt and adapt such practices in my home country, where rapid urbanization strains natural resources without considering long-term ecological balance.</w:t>
      </w:r>
    </w:p>
    <w:p>
      <w:pPr>
        <w:pStyle w:val="BodyText"/>
      </w:pPr>
      <w:r>
        <w:t xml:space="preserve">Financial accessibility remains my primary barrier to pursuing this opportunity. While I have secured partial funding from my undergraduate institution, the comprehensive costs of tuition, accommodation near Kyoto University's Katsura Campus, and research materials exceed my family’s capacity. This scholarship would alleviate these constraints, allowing me to fully immerse in academic life without the distraction of part-time work—a critical factor for mastering complex subjects like advanced geotechnical engineering or computational fluid dynamics. With this support, I can dedicate myself to collaborative projects with Kyoto University's Center for Disaster Prevention Research and participate in fieldwork at the Japan International Cooperation Agency (JICA)’s regional offices, gaining hands-on experience that transcends classroom learning.</w:t>
      </w:r>
    </w:p>
    <w:p>
      <w:pPr>
        <w:pStyle w:val="BodyText"/>
      </w:pPr>
      <w:r>
        <w:t xml:space="preserve">My long-term vision as a</w:t>
      </w:r>
      <w:r>
        <w:t xml:space="preserve"> </w:t>
      </w:r>
      <w:r>
        <w:rPr>
          <w:bCs/>
          <w:b/>
        </w:rPr>
        <w:t xml:space="preserve">Civil Engineer</w:t>
      </w:r>
      <w:r>
        <w:t xml:space="preserve"> </w:t>
      </w:r>
      <w:r>
        <w:t xml:space="preserve">extends beyond technical proficiency. I intend to establish a non-profit organization focused on "Cultural Heritage Infrastructure" in Southeast Asia, where colonial-era structures face both environmental and developmental pressures. Kyoto’s model of preserving historical fabric through engineering innovation offers the blueprint for this mission. For example, the city’s use of traditional "shoji" screen materials in modern building insulation systems demonstrates how heritage can drive sustainable design—principles I will apply to retrofitting ancient markets and community halls across my region. This scholarship is not merely an investment in my education; it is a catalyst for creating replicable frameworks that merge cultural stewardship with engineering excellence, directly addressing the United Nations’ Sustainable Development Goal 11 (Sustainable Cities).</w:t>
      </w:r>
    </w:p>
    <w:p>
      <w:pPr>
        <w:pStyle w:val="BodyText"/>
      </w:pPr>
      <w:r>
        <w:t xml:space="preserve">What sets Kyoto apart as the ideal destination for this journey is its living laboratory of resilient urbanism. Unlike static academic environments, Kyoto invites students to engage with infrastructure that evolves through continuous adaptation—whether it’s the Kiyomizu-dera Temple’s seismic base isolators or the city’s integrated public transit system designed around pedestrian flow rather than vehicles. As a future</w:t>
      </w:r>
      <w:r>
        <w:t xml:space="preserve"> </w:t>
      </w:r>
      <w:r>
        <w:rPr>
          <w:bCs/>
          <w:b/>
        </w:rPr>
        <w:t xml:space="preserve">Civil Engineer</w:t>
      </w:r>
      <w:r>
        <w:t xml:space="preserve">, I seek to learn from this dynamic context where every bridge, temple, and park embodies lessons in harmony between human ambition and environmental consciousness.</w:t>
      </w:r>
    </w:p>
    <w:p>
      <w:pPr>
        <w:pStyle w:val="BodyText"/>
      </w:pPr>
      <w:r>
        <w:t xml:space="preserve">In conclusion, my academic record, practical experience, and unwavering dedication to sustainable infrastructure position me as an ideal candidate for this scholarship. The opportunity to study under Kyoto University’s world-class faculty within the culturally rich setting of</w:t>
      </w:r>
      <w:r>
        <w:t xml:space="preserve"> </w:t>
      </w:r>
      <w:r>
        <w:rPr>
          <w:bCs/>
          <w:b/>
        </w:rPr>
        <w:t xml:space="preserve">Japan Kyoto</w:t>
      </w:r>
      <w:r>
        <w:t xml:space="preserve"> </w:t>
      </w:r>
      <w:r>
        <w:t xml:space="preserve">represents the pivotal step in my development as a globally conscious Civil Engineer. I am eager to contribute my energy and perspective to your academic community while absorbing the wisdom that only Kyoto can impart—where engineering is not just built, but deeply understood.</w:t>
      </w:r>
    </w:p>
    <w:p>
      <w:pPr>
        <w:pStyle w:val="BodyText"/>
      </w:pPr>
      <w:r>
        <w:t xml:space="preserve">I respectfully request consideration of this Scholarship Application Letter for your esteemed program. Thank you for evaluating my candidacy with the seriousness it deserves. I have attached all required documents and welcome the opportunity to discuss how my goals align with your mission.</w:t>
      </w:r>
    </w:p>
    <w:p>
      <w:pPr>
        <w:pStyle w:val="BodyText"/>
      </w:pPr>
      <w:r>
        <w:t xml:space="preserve">Sincerely,</w:t>
      </w:r>
    </w:p>
    <w:p>
      <w:pPr>
        <w:pStyle w:val="BodyText"/>
      </w:pPr>
      <w:r>
        <w:t xml:space="preserve">[Your Full Name]</w:t>
      </w:r>
    </w:p>
    <w:p>
      <w:pPr>
        <w:pStyle w:val="BodyText"/>
      </w:pPr>
      <w:r>
        <w:t xml:space="preserve">Undergraduate Civil Engineering Graduate, [University Name]</w:t>
      </w:r>
    </w:p>
    <w:p>
      <w:pPr>
        <w:pStyle w:val="BodyText"/>
      </w:pPr>
      <w:r>
        <w:t xml:space="preserve">Recipient of [Any Relevant Award, e.g., "National Engineering Excellence Scholarship"]</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Scholarship Application Letter - Japan Kyoto</dc:title>
  <dc:creator/>
  <dc:language>en</dc:language>
  <cp:keywords/>
  <dcterms:created xsi:type="dcterms:W3CDTF">2026-07-24T07:12:27Z</dcterms:created>
  <dcterms:modified xsi:type="dcterms:W3CDTF">2026-07-24T07:12:27Z</dcterms:modified>
</cp:coreProperties>
</file>

<file path=docProps/custom.xml><?xml version="1.0" encoding="utf-8"?>
<Properties xmlns="http://schemas.openxmlformats.org/officeDocument/2006/custom-properties" xmlns:vt="http://schemas.openxmlformats.org/officeDocument/2006/docPropsVTypes"/>
</file>