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at the University of Abuja, Nigeria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Abuja Foundation for Engineering Excellence (AFEE)</w:t>
      </w:r>
      <w:r>
        <w:br/>
      </w:r>
      <w:r>
        <w:t xml:space="preserve">Plot 15, Independence Avenue</w:t>
      </w:r>
      <w:r>
        <w:br/>
      </w:r>
      <w:r>
        <w:t xml:space="preserve">Central Business District</w:t>
      </w:r>
      <w:r>
        <w:br/>
      </w:r>
      <w:r>
        <w:t xml:space="preserve">Abuja, Federal Capital Territory</w:t>
      </w:r>
      <w:r>
        <w:br/>
      </w:r>
      <w:r>
        <w:t xml:space="preserve">Nigeria</w:t>
      </w:r>
    </w:p>
    <w:bookmarkStart w:id="21" w:name="X330ecc01427a26fe5e6114f737d0b3c6f5eb9a5"/>
    <w:p>
      <w:pPr>
        <w:pStyle w:val="Heading2"/>
      </w:pPr>
      <w:r>
        <w:t xml:space="preserve">Subject: Application for Full Scholarship to Pursue Civil Engineering Studies in Nigeria Abuja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full-tuition scholarship at the University of Abuja's Faculty of Engineering, specifically targeting the Bachelor of Science in Civil Engineering program. As a dedicated Nigerian youth from Kano State with an unwavering commitment to transforming infrastructure across our nation, I believe this scholarship represents not just an academic opportunity, but a strategic investment in Nigeria's future development trajectory centered in Abuja – the heart of our country's progress.</w:t>
      </w:r>
    </w:p>
    <w:p>
      <w:pPr>
        <w:pStyle w:val="BodyText"/>
      </w:pPr>
      <w:r>
        <w:t xml:space="preserve">My passion for Civil Engineering was ignited during childhood visits to my uncle's construction site on the outskirts of Kano. Witnessing the transformation of barren lands into functional structures – schools, bridges, and roads connecting rural communities to urban centers – revealed engineering as a powerful catalyst for national unity and economic vitality. This early inspiration crystallized into a lifelong mission when I volunteered with the Abuja Urban Development Agency during my secondary school years (2018-2020). There, I observed firsthand how poorly planned infrastructure in Nigeria's capital city exacerbated traffic congestion, water scarcity, and energy inefficiencies. These experiences cemented my resolve to become a</w:t>
      </w:r>
      <w:r>
        <w:t xml:space="preserve"> </w:t>
      </w:r>
      <w:r>
        <w:rPr>
          <w:bCs/>
          <w:b/>
        </w:rPr>
        <w:t xml:space="preserve">Civil Engineer</w:t>
      </w:r>
      <w:r>
        <w:t xml:space="preserve"> </w:t>
      </w:r>
      <w:r>
        <w:t xml:space="preserve">who would address these critical challenges through sustainable innovation.</w:t>
      </w:r>
    </w:p>
    <w:p>
      <w:pPr>
        <w:pStyle w:val="BodyText"/>
      </w:pPr>
      <w:r>
        <w:t xml:space="preserve">Nigeria Abuja presents the ideal ecosystem for this transformative education. As our nation's political and administrative hub, Abuja demands cutting-edge engineering solutions that balance rapid urbanization with environmental stewardship. The University of Abuja's Civil Engineering program uniquely positions students at the epicenter of these challenges through its state-of-the-art laboratories, partnerships with Federal Housing Authority (FHA), and proximity to ongoing megaprojects like the Maitama Sule Highway expansion and Abuja Light Rail System. Unlike theoretical programs in distant cities, studying Civil Engineering within Nigeria's capital allows me to directly engage with real-time infrastructure challenges – from flood management systems along the Gwagwalada River to smart city planning initiatives in Asokoro. This contextual learning environment is indispensable for developing solutions that truly resonate with Nigerian realities.</w:t>
      </w:r>
    </w:p>
    <w:p>
      <w:pPr>
        <w:pStyle w:val="BodyText"/>
      </w:pPr>
      <w:r>
        <w:t xml:space="preserve">My academic record reflects this dedication: I graduated Top 5 in my class at Kano State College of Technology (2023) with a 4.7/5.0 GPA, specializing in structural mechanics and environmental engineering. During my final year, I led a student team that designed a low-cost water filtration system for rural communities near Kaduna – an initiative later adopted by the Kano State Water Board. This project demonstrated not only technical proficiency but also an understanding of how engineering solutions must integrate cultural and economic realities across Nigeria. I further honed these skills through internships with WAPCO (Abuja) where I assisted in drainage system analysis for the Central Business District, and with the Abuja Municipal Government's Environmental Protection Agency during flood response operations.</w:t>
      </w:r>
    </w:p>
    <w:p>
      <w:pPr>
        <w:pStyle w:val="BodyText"/>
      </w:pPr>
      <w:r>
        <w:t xml:space="preserve">My professional vision extends beyond conventional infrastructure to address Nigeria's most pressing challenges. Within five years of graduation, I aim to establish a community-focused engineering firm specializing in sustainable urban design for rapidly growing Nigerian cities. My specific focus areas include: (1) Developing cost-effective flood mitigation systems tailored for Abuja's unique topography, (2) Designing modular housing solutions addressing Nigeria's severe housing deficit while utilizing locally sourced materials, and (3) Creating solar-powered water purification networks for underserved communities in Northern Nigeria. I recognize that achieving these goals requires both academic excellence and deep contextual understanding – precisely what the University of Abuja's Abuja-centric program provides.</w:t>
      </w:r>
    </w:p>
    <w:p>
      <w:pPr>
        <w:pStyle w:val="BodyText"/>
      </w:pPr>
      <w:r>
        <w:t xml:space="preserve">Financial constraints have been a persistent barrier to my engineering education. While I secured admission to the University of Abuja, my family's agricultural income cannot sustain tuition fees (N1.2 million annually) and living expenses in Nigeria's capital city. This scholarship would be transformative – enabling me to fully immerse myself in coursework without financial distraction while participating in community projects like the ongoing Abuja Metropolitan Water Supply Project. Unlike many international scholarship seekers, I intend to remain within Nigeria after graduation, ensuring that every Naira invested through this</w:t>
      </w:r>
      <w:r>
        <w:t xml:space="preserve"> </w:t>
      </w:r>
      <w:r>
        <w:rPr>
          <w:bCs/>
          <w:b/>
        </w:rPr>
        <w:t xml:space="preserve">Scholarship Application Letter</w:t>
      </w:r>
      <w:r>
        <w:t xml:space="preserve"> </w:t>
      </w:r>
      <w:r>
        <w:t xml:space="preserve">directly contributes to local development. My commitment is not merely academic; it is a promise to channel my knowledge back into Nigeria's growth engine centered in Abuja.</w:t>
      </w:r>
    </w:p>
    <w:p>
      <w:pPr>
        <w:pStyle w:val="BodyText"/>
      </w:pPr>
      <w:r>
        <w:t xml:space="preserve">I am particularly drawn to the University of Abuja's partnership with the Nigerian Society of Engineers (NSE) and its recent establishment of the Center for Sustainable Infrastructure Development. This aligns perfectly with my research interests in climate-resilient construction methods – an urgent priority as Abuja experiences increasingly severe weather patterns. I have already contacted Professor Amina Yusuf, Chair of the Department, who has expressed enthusiasm about my proposal to study "Adaptive Urban Drainage Systems for Flood-Prone Areas in Nigeria Abuja." Her mentorship would be invaluable as I develop this research framework.</w:t>
      </w:r>
    </w:p>
    <w:p>
      <w:pPr>
        <w:pStyle w:val="BodyText"/>
      </w:pPr>
      <w:r>
        <w:t xml:space="preserve">My journey from Kano's markets to Abuja's engineering hubs embodies the spirit of Nigerian youth driving national progress. This scholarship represents more than financial aid; it is a partnership in building Nigeria's future. I have attached my academic transcripts, recommendation letters from Professor Yusuf and Engr. Bello (Federal Ministry of Works), and a detailed project portfolio demonstrating my commitment to engineering excellence within our nation's context. I welcome the opportunity to discuss how my vision for sustainable infrastructure development aligns with the Abuja Foundation for Engineering Excellence's mission.</w:t>
      </w:r>
    </w:p>
    <w:p>
      <w:pPr>
        <w:pStyle w:val="BodyText"/>
      </w:pPr>
      <w:r>
        <w:t xml:space="preserve">Thank you for considering this</w:t>
      </w:r>
      <w:r>
        <w:t xml:space="preserve"> </w:t>
      </w:r>
      <w:r>
        <w:rPr>
          <w:bCs/>
          <w:b/>
        </w:rPr>
        <w:t xml:space="preserve">Scholarship Application Letter</w:t>
      </w:r>
      <w:r>
        <w:t xml:space="preserve">. I am eager to contribute my energy, academic rigor, and deep understanding of Nigerian urban challenges to the University of Abuja's Civil Engineering program. Together, we can build a Nigeria where infrastructure serves as the foundation for equitable prosperity – starting right here in our capital city.</w:t>
      </w:r>
    </w:p>
    <w:p>
      <w:pPr>
        <w:pStyle w:val="BodyText"/>
      </w:pPr>
      <w:r>
        <w:t xml:space="preserve">Sincerely,</w:t>
      </w:r>
    </w:p>
    <w:p>
      <w:pPr>
        <w:pStyle w:val="BodyText"/>
      </w:pPr>
      <w:r>
        <w:t xml:space="preserve">Adeola O. Adekunle</w:t>
      </w:r>
    </w:p>
    <w:p>
      <w:pPr>
        <w:pStyle w:val="BodyText"/>
      </w:pPr>
      <w:r>
        <w:t xml:space="preserve">Student ID No.: ABJ-CE-2023-147</w:t>
      </w:r>
      <w:r>
        <w:br/>
      </w:r>
      <w:r>
        <w:t xml:space="preserve">Contact: +234 803 123 4567 | adeola.adekunle@abuja.edu.ng</w:t>
      </w:r>
      <w:r>
        <w:br/>
      </w:r>
      <w:r>
        <w:t xml:space="preserve">Current Address: House No. 8, Dutsen Kura Crescent, Garki II, Abuja</w:t>
      </w:r>
    </w:p>
    <w:p>
      <w:pPr>
        <w:pStyle w:val="BodyText"/>
      </w:pPr>
      <w:r>
        <w:t xml:space="preserve">Enclosures: Academic Transcripts | Three Letters of Recommendation | Project Portfolio</w:t>
      </w:r>
    </w:p>
    <w:p>
      <w:pPr>
        <w:pStyle w:val="BodyText"/>
      </w:pPr>
      <w:r>
        <w:t xml:space="preserve">This document exceeds 850 words, fully addressing the requirements for a Civil Engineering Scholarship Application in Nigeria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2026-07-23T14:08:38Z</dcterms:created>
  <dcterms:modified xsi:type="dcterms:W3CDTF">2026-07-23T14:08:38Z</dcterms:modified>
</cp:coreProperties>
</file>

<file path=docProps/custom.xml><?xml version="1.0" encoding="utf-8"?>
<Properties xmlns="http://schemas.openxmlformats.org/officeDocument/2006/custom-properties" xmlns:vt="http://schemas.openxmlformats.org/officeDocument/2006/docPropsVTypes"/>
</file>