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b996f04d3d535feccc4ad40007b469359b39916"/>
    <w:p>
      <w:pPr>
        <w:pStyle w:val="Heading1"/>
      </w:pPr>
      <w:r>
        <w:t xml:space="preserve">Scholarship Application Letter for Civil Engineering Postgraduate Studies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Birmingham</w:t>
      </w:r>
      <w:r>
        <w:br/>
      </w:r>
      <w:r>
        <w:rPr>
          <w:bCs/>
          <w:b/>
        </w:rPr>
        <w:t xml:space="preserve">School of Civil Engineering</w:t>
      </w:r>
      <w:r>
        <w:br/>
      </w:r>
      <w:r>
        <w:t xml:space="preserve">Edgbaston Campus, Birmingham B15 2TT</w:t>
      </w:r>
      <w:r>
        <w:br/>
      </w:r>
      <w:r>
        <w:t xml:space="preserve">United Kingdom</w:t>
      </w:r>
    </w:p>
    <w:p>
      <w:pPr>
        <w:pStyle w:val="BodyText"/>
      </w:pPr>
      <w:r>
        <w:t xml:space="preserve">Dear Scholarship Committee,</w:t>
      </w:r>
    </w:p>
    <w:p>
      <w:pPr>
        <w:pStyle w:val="BodyText"/>
      </w:pPr>
      <w:r>
        <w:t xml:space="preserve">I am writing to express my profound enthusiasm for the opportunity to pursue a Master’s degree in Civil Engineering at the University of Birmingham, and to formally submit my application for your prestigious postgraduate scholarship program. As a dedicated aspiring Civil Engineer deeply committed to advancing sustainable infrastructure solutions within the United Kingdom, I have long admired Birmingham’s position as a dynamic hub of engineering innovation and urban regeneration. This Scholarship Application Letter serves as both my formal request for financial support and a testament to how this specific academic pathway aligns with my professional vision for contributing meaningfully to the United Kingdom’s built environment.</w:t>
      </w:r>
    </w:p>
    <w:p>
      <w:pPr>
        <w:pStyle w:val="BodyText"/>
      </w:pPr>
      <w:r>
        <w:t xml:space="preserve">My academic journey has been rigorously focused on civil engineering principles, culminating in a First-Class Honours Bachelor of Engineering (BEng) in Civil Engineering from [Your University, e.g., University of Manchester], where I graduated with a 3.9/4.0 GPA. My final-year project, "Optimising Flood Resilience for Urban Drainage Systems Using AI-Driven Modelling," directly addressed challenges relevant to the United Kingdom’s increasing climate volatility – a critical concern for cities like Birmingham, which faces significant flood risk along the River Rea and its tributaries. This research involved extensive fieldwork in West Midlands catchment areas, data analysis using UK-specific hydrological models (HSS-UK), and collaboration with local environmental agencies. It solidified my conviction that innovative civil engineering is not merely technical problem-solving but a vital service to communities, particularly in the context of Birmingham’s ambitious Sustainable City Plan and the ongoing regeneration of its city centre.</w:t>
      </w:r>
    </w:p>
    <w:p>
      <w:pPr>
        <w:pStyle w:val="BodyText"/>
      </w:pPr>
      <w:r>
        <w:t xml:space="preserve">The University of Birmingham’s School of Civil Engineering stands out as the unequivocal ideal environment for my advanced studies. The university’s exceptional reputation for engineering research – consistently ranked within the UK top 10 by The Guardian and THE – is matched by its unparalleled focus on real-world application, especially within the Midlands region. I am particularly drawn to Professor [Name]'s pioneering work on "Sustainable Materials for Urban Infrastructure" (a project directly linked to Birmingham City Council’s low-carbon construction initiatives) and the School’s cutting-edge facilities, including the Centre for Advanced Structural Engineering (CASE). These resources are indispensable for my proposed research on "Developing Cost-Effective Carbon-Neutral Concrete Mixtures for High-Density Urban Redevelopment in Birmingham," a topic I believe holds immense potential to support the United Kingdom's net-zero targets while addressing Birmingham’s specific construction challenges.</w:t>
      </w:r>
    </w:p>
    <w:p>
      <w:pPr>
        <w:pStyle w:val="BodyText"/>
      </w:pPr>
      <w:r>
        <w:t xml:space="preserve">Why Birmingham? Beyond its academic excellence, the city itself is my catalyst. As a native of [Your Hometown in UK, e.g., Manchester], I have witnessed firsthand the transformative power of strategic infrastructure investment – from the HS2 preparatory works impacting neighbouring regions to Birmingham’s own £10 billion "Birmingham 2045" vision for a carbon-neutral city. The United Kingdom is at a pivotal moment, demanding engineers who understand both global best practices and hyper-local context. I am eager to immerse myself in this environment: learning from industry partners like Balfour Beatty Midlands and Arup’s Birmingham office, engaging with the Institution of Civil Engineers (ICE) West Midlands Branch, and contributing to projects like the Digbeth Interchange regeneration or the proposed Birmingham New Street Station enhancements. This Scholarship Application Letter is not just about funding; it’s a commitment to becoming a Civil Engineer deeply embedded in the fabric of United Kingdom Birmingham’s future growth.</w:t>
      </w:r>
    </w:p>
    <w:p>
      <w:pPr>
        <w:pStyle w:val="BodyText"/>
      </w:pPr>
      <w:r>
        <w:t xml:space="preserve">My professional experience further underscores my readiness for this challenge. I completed a 12-month internship with [Relevant UK Engineering Firm, e.g., Mott MacDonald] in London, supporting the design phase of Thames Tideway Tunnel’s London extension. This involved extensive CAD drafting (AutoCAD Civil 3D), site inspections adhering to UK Health and Safety Executive (HSE) regulations, and contributing to sustainability reports compliant with BREEAM standards – directly enhancing my ability to operate within the United Kingdom’s stringent engineering frameworks. I also volunteered for "Engineers for a Sustainable Future," a local NGO that partnered with Birmingham City Council on community-led green space projects, fostering my understanding of stakeholder engagement essential for any Civil Engineer working in complex urban settings like Birmingham.</w:t>
      </w:r>
    </w:p>
    <w:p>
      <w:pPr>
        <w:pStyle w:val="BodyText"/>
      </w:pPr>
      <w:r>
        <w:t xml:space="preserve">I am acutely aware of the significant financial barriers facing postgraduate study in the United Kingdom. The cost of tuition and living expenses in Birmingham, while more affordable than London, remains substantial. This scholarship would be transformative, enabling me to fully dedicate myself to my studies without the necessity for extensive part-time work that would detract from academic excellence and research output. It represents an investment not merely in my future as a Civil Engineer but in the future of sustainable infrastructure development across the United Kingdom Birmingham region.</w:t>
      </w:r>
    </w:p>
    <w:p>
      <w:pPr>
        <w:pStyle w:val="BodyText"/>
      </w:pPr>
      <w:r>
        <w:t xml:space="preserve">My long-term vision is clear: to become a Chartered Civil Engineer (CEng) registered with ICE, specialising in resilient, low-carbon urban infrastructure. I aim to establish or contribute significantly to a Midlands-based consultancy focused on helping cities like Birmingham achieve their climate action goals through innovative civil engineering solutions. My master’s research at the University of Birmingham is the critical next step in building this career path – providing the advanced technical knowledge, research skills, and professional network essential for impact. I am not seeking a scholarship merely to complete a degree; I seek it as a launchpad to become an active contributor to the United Kingdom’s engineering legacy within its most vibrant regional city.</w:t>
      </w:r>
    </w:p>
    <w:p>
      <w:pPr>
        <w:pStyle w:val="BodyText"/>
      </w:pPr>
      <w:r>
        <w:t xml:space="preserve">The University of Birmingham’s School of Civil Engineering, situated in the very heart of Birmingham and deeply connected to the United Kingdom’s engineering community, is where I believe my potential can be maximised. I am prepared to bring not only strong academic credentials and relevant experience but also unwavering dedication, a collaborative spirit honed through diverse projects, and a deep respect for the unique challenges and opportunities presented by United Kingdom Birmingham. This Scholarship Application Letter represents my earnest commitment to becoming the kind of Civil Engineer who will help shape a more sustainable, resilient, and thriving Birmingham for generations to come.</w:t>
      </w:r>
    </w:p>
    <w:p>
      <w:pPr>
        <w:pStyle w:val="BodyText"/>
      </w:pPr>
      <w:r>
        <w:t xml:space="preserve">Thank you for considering my application. I welcome the opportunity to discuss how my skills, vision, and passion align with your scholarship goals in an interview at your earliest convenience. I have attached all required documents including academic transcripts, CV, and references.</w:t>
      </w:r>
    </w:p>
    <w:p>
      <w:pPr>
        <w:pStyle w:val="BodyText"/>
      </w:pPr>
      <w:r>
        <w:t xml:space="preserve">Sincerely,</w:t>
      </w:r>
    </w:p>
    <w:p>
      <w:pPr>
        <w:pStyle w:val="BodyText"/>
      </w:pPr>
      <w:r>
        <w:t xml:space="preserve">[Your Full Name]</w:t>
      </w:r>
      <w:r>
        <w:br/>
      </w:r>
      <w:r>
        <w:t xml:space="preserve">[Your Student ID/Application Number (if applicable)]</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Engineering at University of Birmingham</dc:title>
  <dc:creator/>
  <dc:language>en</dc:language>
  <cp:keywords/>
  <dcterms:created xsi:type="dcterms:W3CDTF">2025-12-10T05:51:40Z</dcterms:created>
  <dcterms:modified xsi:type="dcterms:W3CDTF">2025-12-10T05:51:40Z</dcterms:modified>
</cp:coreProperties>
</file>

<file path=docProps/custom.xml><?xml version="1.0" encoding="utf-8"?>
<Properties xmlns="http://schemas.openxmlformats.org/officeDocument/2006/custom-properties" xmlns:vt="http://schemas.openxmlformats.org/officeDocument/2006/docPropsVTypes"/>
</file>