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Studies in Computer Engineering at Universidad de Buenos Aires</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Universidad de Buenos Aires (UBA)</w:t>
      </w:r>
      <w:r>
        <w:br/>
      </w:r>
      <w:r>
        <w:t xml:space="preserve">Buenos Aires, Argentina</w:t>
      </w:r>
    </w:p>
    <w:bookmarkStart w:id="21" w:name="dear-scholarship-committee"/>
    <w:p>
      <w:pPr>
        <w:pStyle w:val="Heading2"/>
      </w:pPr>
      <w:r>
        <w:t xml:space="preserve">Dear Scholarship Committee,</w:t>
      </w:r>
    </w:p>
    <w:p>
      <w:pPr>
        <w:pStyle w:val="FirstParagraph"/>
      </w:pPr>
      <w:r>
        <w:t xml:space="preserve">As a dedicated Computer Engineer from the vibrant technological heart of Argentina Buenos Aires, I am writing to submit my formal Scholarship Application Letter for the prestigious Master's Program in Advanced Computer Engineering at Universidad de Buenos Aires (UBA). This institution, deeply rooted in the intellectual tradition of our city, represents not just an academic pursuit but a strategic step toward contributing meaningfully to Argentina’s digital transformation. My journey as a Computer Engineer has been shaped by Buenos Aires’ dynamic ecosystem—a city where startups thrive in Palermo, legacy industries innovate along Avenida de Mayo, and emerging tech communities converge in neighborhoods like Belgrano and Caballito. It is here that I have witnessed firsthand the urgent need for advanced engineering talent to bridge Argentina's technological potential with its socioeconomic realities.</w:t>
      </w:r>
    </w:p>
    <w:p>
      <w:pPr>
        <w:pStyle w:val="BodyText"/>
      </w:pPr>
      <w:r>
        <w:t xml:space="preserve">My academic foundation as a Computer Engineer was forged at the Facultad de Ingeniería (FIUBA), where I graduated with honors (GPA: 9.2/10) after completing rigorous coursework in Distributed Systems, Machine Learning, and Cybersecurity. My undergraduate thesis,</w:t>
      </w:r>
      <w:r>
        <w:t xml:space="preserve"> </w:t>
      </w:r>
      <w:r>
        <w:rPr>
          <w:iCs/>
          <w:i/>
        </w:rPr>
        <w:t xml:space="preserve">"Optimizing Public Transport Data Streams for Buenos Aires Using Edge Computing,"</w:t>
      </w:r>
      <w:r>
        <w:t xml:space="preserve"> </w:t>
      </w:r>
      <w:r>
        <w:t xml:space="preserve">directly addressed a critical urban challenge: the city’s overburdened transport network affects 3 million daily commuters. I developed a prototype that reduced real-time data processing latency by 42%—a solution tested with the</w:t>
      </w:r>
      <w:r>
        <w:t xml:space="preserve"> </w:t>
      </w:r>
      <w:r>
        <w:rPr>
          <w:iCs/>
          <w:i/>
        </w:rPr>
        <w:t xml:space="preserve">Subte de Buenos Aires</w:t>
      </w:r>
      <w:r>
        <w:t xml:space="preserve">’s IT department. This project exemplifies my commitment to engineering solutions grounded in Argentina’s context, not just theoretical excellence. Yet, to scale such innovations and tackle complex issues like digital equity in marginalized areas of Buenos Aires (such as the *villas miserias*), I require advanced training unavailable through my current resources.</w:t>
      </w:r>
    </w:p>
    <w:p>
      <w:pPr>
        <w:pStyle w:val="BodyText"/>
      </w:pPr>
      <w:r>
        <w:t xml:space="preserve">The scholarship I am applying for is not merely financial assistance; it is a catalyst for impact. As a Computer Engineer from Buenos Aires, I face dual challenges: rising tuition costs that disproportionately affect students from working-class backgrounds in our city, and the urgent need to refine skills in AI ethics and scalable infrastructure—areas where UBA’s Department of Computer Engineering excels. This Scholarship Application Letter underscores my readiness to leverage this opportunity. I have already secured a research mentorship under Prof. Elena Rossi (UBA), whose work on ethical AI frameworks for Latin American contexts aligns with my vision for technology that serves all Argentinians, not just urban elites. The scholarship would enable me to focus entirely on developing an intelligent traffic management system co-designed with</w:t>
      </w:r>
      <w:r>
        <w:t xml:space="preserve"> </w:t>
      </w:r>
      <w:r>
        <w:rPr>
          <w:iCs/>
          <w:i/>
        </w:rPr>
        <w:t xml:space="preserve">Secretaría de Transporte</w:t>
      </w:r>
      <w:r>
        <w:t xml:space="preserve"> </w:t>
      </w:r>
      <w:r>
        <w:t xml:space="preserve">and community leaders in Buenos Aires’ underserved neighborhoods—a project poised to reduce commute times by 30% while prioritizing accessibility for elderly and disabled residents.</w:t>
      </w:r>
    </w:p>
    <w:p>
      <w:pPr>
        <w:pStyle w:val="BodyText"/>
      </w:pPr>
      <w:r>
        <w:t xml:space="preserve">Argentina Buenos Aires stands at a pivotal moment. The city’s tech sector, valued at $5.2 billion in 2023 (Per McKinsey), is growing but remains fragmented by talent gaps and infrastructure limitations. My goal as a Computer Engineer is to strengthen this ecosystem by creating solutions that integrate with Argentina’s unique socio-technical landscape—such as developing open-source tools for rural healthcare clinics using low-bandwidth networks, or designing energy-efficient AI models tailored for Buenos Aires’ power grid constraints. Without advanced training, I cannot lead these initiatives. The scholarship would remove financial barriers, allowing me to fully engage in UBA’s Industry-Academia Consortium with companies like</w:t>
      </w:r>
      <w:r>
        <w:t xml:space="preserve"> </w:t>
      </w:r>
      <w:r>
        <w:rPr>
          <w:iCs/>
          <w:i/>
        </w:rPr>
        <w:t xml:space="preserve">Codo a Codo</w:t>
      </w:r>
      <w:r>
        <w:t xml:space="preserve"> </w:t>
      </w:r>
      <w:r>
        <w:t xml:space="preserve">(a local fintech) and</w:t>
      </w:r>
      <w:r>
        <w:t xml:space="preserve"> </w:t>
      </w:r>
      <w:r>
        <w:rPr>
          <w:iCs/>
          <w:i/>
        </w:rPr>
        <w:t xml:space="preserve">Buenos Aires Cybersecurity Hub</w:t>
      </w:r>
      <w:r>
        <w:t xml:space="preserve">, ensuring my work remains practical and relevant to our city’s needs.</w:t>
      </w:r>
    </w:p>
    <w:p>
      <w:pPr>
        <w:pStyle w:val="BodyText"/>
      </w:pPr>
      <w:r>
        <w:t xml:space="preserve">I am particularly drawn to UBA’s focus on socially responsible engineering—a principle that resonates deeply in the spirit of Buenos Aires. Unlike many global programs, UBA emphasizes technology as a vehicle for inclusion, mirroring my own philosophy. In 2022, I co-founded</w:t>
      </w:r>
      <w:r>
        <w:t xml:space="preserve"> </w:t>
      </w:r>
      <w:r>
        <w:rPr>
          <w:iCs/>
          <w:i/>
        </w:rPr>
        <w:t xml:space="preserve">Code para Todos</w:t>
      </w:r>
      <w:r>
        <w:t xml:space="preserve">, a free coding workshop series for underprivileged youth in La Boca, where I taught Python basics to 150+ students—many of whom now pursue STEM careers. This experience solidified my belief that engineering must be accessible. The scholarship would amplify this mission by funding my research into low-cost educational AI tools for public schools across Argentina Buenos Aires, directly addressing the national digital literacy gap.</w:t>
      </w:r>
    </w:p>
    <w:p>
      <w:pPr>
        <w:pStyle w:val="BodyText"/>
      </w:pPr>
      <w:r>
        <w:t xml:space="preserve">My commitment to Argentina’s technological sovereignty extends beyond academia. I have collaborated with</w:t>
      </w:r>
      <w:r>
        <w:t xml:space="preserve"> </w:t>
      </w:r>
      <w:r>
        <w:rPr>
          <w:iCs/>
          <w:i/>
        </w:rPr>
        <w:t xml:space="preserve">Startup Argentina</w:t>
      </w:r>
      <w:r>
        <w:t xml:space="preserve">, a government-backed initiative, to mentor student teams developing apps for local artisans in San Telmo. One project—a supply-chain management tool for *artesanos*—was adopted by the Buenos Aires City Council as a pilot program. These experiences taught me that sustainable innovation requires deep community engagement. With the scholarship, I will continue this work through UBA’s</w:t>
      </w:r>
      <w:r>
        <w:t xml:space="preserve"> </w:t>
      </w:r>
      <w:r>
        <w:rPr>
          <w:iCs/>
          <w:i/>
        </w:rPr>
        <w:t xml:space="preserve">Centro de Tecnologías Emergentes</w:t>
      </w:r>
      <w:r>
        <w:t xml:space="preserve">, where I will partner with neighborhood councils to co-create solutions that respect cultural contexts while harnessing computational power.</w:t>
      </w:r>
    </w:p>
    <w:p>
      <w:pPr>
        <w:pStyle w:val="BodyText"/>
      </w:pPr>
      <w:r>
        <w:t xml:space="preserve">In closing, this Scholarship Application Letter is more than a request—it is a promise. As a Computer Engineer born and raised in Buenos Aires, I am committed to transforming Argentina’s digital future from within. The city’s resilience, creativity, and collective spirit have shaped my engineering ethos. I ask not for charity but for the opportunity to contribute my skills to our community’s growth. With this scholarship, I will not only advance my expertise but also empower others through technology that reflects Argentina Buenos Aires’ values: inclusivity, innovation, and unwavering progress.</w:t>
      </w:r>
    </w:p>
    <w:p>
      <w:pPr>
        <w:pStyle w:val="BodyText"/>
      </w:pPr>
      <w:r>
        <w:t xml:space="preserve">Sincerely,</w:t>
      </w:r>
      <w:r>
        <w:br/>
      </w:r>
      <w:r>
        <w:rPr>
          <w:bCs/>
          <w:b/>
        </w:rPr>
        <w:t xml:space="preserve">Maria Fernanda Torres</w:t>
      </w:r>
      <w:r>
        <w:br/>
      </w:r>
      <w:r>
        <w:t xml:space="preserve">Computer Engineer (BSc, FIUBA)</w:t>
      </w:r>
      <w:r>
        <w:br/>
      </w:r>
      <w:r>
        <w:t xml:space="preserve">Buenos Aires, Argentina</w:t>
      </w:r>
      <w:r>
        <w:br/>
      </w:r>
      <w:r>
        <w:t xml:space="preserve">Email: maria.torres@fiuba.edu.ar | Phone: +54 9 11-XXXX-XXXX</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Buenos Aires</dc:title>
  <dc:creator/>
  <dc:language>en</dc:language>
  <cp:keywords/>
  <dcterms:created xsi:type="dcterms:W3CDTF">2026-07-20T01:54:51Z</dcterms:created>
  <dcterms:modified xsi:type="dcterms:W3CDTF">2026-07-20T01:54:51Z</dcterms:modified>
</cp:coreProperties>
</file>

<file path=docProps/custom.xml><?xml version="1.0" encoding="utf-8"?>
<Properties xmlns="http://schemas.openxmlformats.org/officeDocument/2006/custom-properties" xmlns:vt="http://schemas.openxmlformats.org/officeDocument/2006/docPropsVTypes"/>
</file>