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2" w:name="X9f041b095f57c35d444b08993add6a6b1698e1b"/>
    <w:p>
      <w:pPr>
        <w:pStyle w:val="Heading1"/>
      </w:pPr>
      <w:r>
        <w:t xml:space="preserve">SCHOLARSHIP APPLICATION LETTER FOR COMPUTER ENGINEERING STUDIES IN BRASÍLIA, BRAZIL</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Xa4ba740f1076ef81274f4a203daf9e2719cf5d9"/>
    <w:p>
      <w:pPr>
        <w:pStyle w:val="Heading2"/>
      </w:pPr>
      <w:r>
        <w:t xml:space="preserve">Advisory Committee for Academic Excellence</w:t>
      </w:r>
    </w:p>
    <w:bookmarkEnd w:id="20"/>
    <w:bookmarkStart w:id="21" w:name="X5b808cfeb13c1e137151693f598e58874a11939"/>
    <w:p>
      <w:pPr>
        <w:pStyle w:val="Heading2"/>
      </w:pPr>
      <w:r>
        <w:t xml:space="preserve">National Scholarship Program for Technology Development</w:t>
      </w:r>
    </w:p>
    <w:p>
      <w:pPr>
        <w:pStyle w:val="FirstParagraph"/>
      </w:pPr>
      <w:r>
        <w:t xml:space="preserve">Brasília, Federal District, Brazil</w:t>
      </w:r>
    </w:p>
    <w:p>
      <w:pPr>
        <w:pStyle w:val="BodyText"/>
      </w:pPr>
      <w:r>
        <w:t xml:space="preserve">Dear Esteemed Scholarship Committee,</w:t>
      </w:r>
    </w:p>
    <w:p>
      <w:pPr>
        <w:pStyle w:val="BodyText"/>
      </w:pPr>
      <w:r>
        <w:t xml:space="preserve">It is with profound enthusiasm and unwavering commitment to technological advancement that I submit this</w:t>
      </w:r>
      <w:r>
        <w:t xml:space="preserve"> </w:t>
      </w:r>
      <w:r>
        <w:rPr>
          <w:bCs/>
          <w:b/>
        </w:rPr>
        <w:t xml:space="preserve">Scholarship Application Letter</w:t>
      </w:r>
      <w:r>
        <w:t xml:space="preserve">, formally requesting financial support to pursue my Master’s degree in Computer Engineering at the Federal University of Brasília (UnB). As a Brazilian citizen deeply invested in harnessing technology for national progress, I am compelled to align my academic journey with the strategic vision of Brazil Brasília—a city that embodies innovation at the heart of our nation’s development.</w:t>
      </w:r>
    </w:p>
    <w:p>
      <w:pPr>
        <w:pStyle w:val="BodyText"/>
      </w:pPr>
      <w:r>
        <w:t xml:space="preserve">My academic foundation as a Computer Engineer was forged through rigorous studies at [Your University], where I graduated with honors (GPA: 3.9/4.0) in Computer Engineering, specializing in Artificial Intelligence and Smart Infrastructure Systems. During my undergraduate work, I developed a predictive maintenance algorithm for urban public transport systems—tested collaboratively with Brasília’s Municipal Transport Secretariat (STTRANS). This project directly addressed Brasília’s pressing challenges of traffic congestion and inefficient service delivery, leveraging real-time data from the city’s bus GPS network. The results reduced average wait times by 22% in pilot zones, demonstrating how Computer Engineering solutions can tangibly improve urban life in Brazil Brasília.</w:t>
      </w:r>
    </w:p>
    <w:p>
      <w:pPr>
        <w:pStyle w:val="BodyText"/>
      </w:pPr>
      <w:r>
        <w:t xml:space="preserve">Brasília stands as a unique nexus for technological innovation in Brazil. As the nation’s political and administrative epicenter, it hosts critical institutions driving digital transformation—including the Ministry of Science, Technology and Innovation (MCTI), the Brazilian Institute of Geography and Statistics (IBGE), and cutting-edge tech incubators like</w:t>
      </w:r>
      <w:r>
        <w:t xml:space="preserve"> </w:t>
      </w:r>
      <w:r>
        <w:rPr>
          <w:iCs/>
          <w:i/>
        </w:rPr>
        <w:t xml:space="preserve">Brasília Inova</w:t>
      </w:r>
      <w:r>
        <w:t xml:space="preserve">. I am particularly inspired by Brazil Brasília’s ambitious "Smart City" initiatives, such as the integration of IoT sensors in public lighting across Plano Piloto. My research proposal, titled</w:t>
      </w:r>
      <w:r>
        <w:t xml:space="preserve"> </w:t>
      </w:r>
      <w:r>
        <w:rPr>
          <w:iCs/>
          <w:i/>
        </w:rPr>
        <w:t xml:space="preserve">"AI-Driven Resource Optimization for Sustainable Urban Mobility in Federal District,"</w:t>
      </w:r>
      <w:r>
        <w:t xml:space="preserve"> </w:t>
      </w:r>
      <w:r>
        <w:t xml:space="preserve">directly supports these priorities. It aims to develop an adaptive traffic management system using machine learning to dynamically reroute vehicles based on real-time data from Brasília’s extensive sensor network—a solution urgently needed as the city’s population grows by 1.2% annually.</w:t>
      </w:r>
    </w:p>
    <w:p>
      <w:pPr>
        <w:pStyle w:val="BodyText"/>
      </w:pPr>
      <w:r>
        <w:t xml:space="preserve">Why Brazil Brasília? The Federal District is not merely a geographic location but a laboratory for scalable Brazilian innovation. Its unique status as an administrative hub allows for seamless policy-technology alignment, enabling solutions tested in Brasília to be replicated nationwide. For instance, my proposed system could serve as a model for Rio de Janeiro’s mobility challenges or São Paulo’s congestion crises. As a Computer Engineer committed to Brazil’s technological sovereignty, I recognize that Brasília offers unparalleled access to data sources, government partnerships, and interdisciplinary collaboration opportunities unavailable elsewhere in the country.</w:t>
      </w:r>
    </w:p>
    <w:p>
      <w:pPr>
        <w:pStyle w:val="BodyText"/>
      </w:pPr>
      <w:r>
        <w:t xml:space="preserve">My academic trajectory reflects this strategic focus. In my undergraduate thesis on</w:t>
      </w:r>
      <w:r>
        <w:t xml:space="preserve"> </w:t>
      </w:r>
      <w:r>
        <w:rPr>
          <w:iCs/>
          <w:i/>
        </w:rPr>
        <w:t xml:space="preserve">"Edge Computing for Rural Healthcare Networks,"</w:t>
      </w:r>
      <w:r>
        <w:t xml:space="preserve"> </w:t>
      </w:r>
      <w:r>
        <w:t xml:space="preserve">I designed a low-cost sensor network deployed in Goiás (near Brasília) that improved telemedicine access for 5,000+ rural residents. This project required navigating Brazil’s complex digital infrastructure landscape—a skill directly transferable to Brasília’s smart city ecosystem. I have also contributed to</w:t>
      </w:r>
      <w:r>
        <w:t xml:space="preserve"> </w:t>
      </w:r>
      <w:r>
        <w:rPr>
          <w:iCs/>
          <w:i/>
        </w:rPr>
        <w:t xml:space="preserve">Código Aberto Brasil</w:t>
      </w:r>
      <w:r>
        <w:t xml:space="preserve">, a national open-source initiative promoting transparent government tech solutions, further cementing my commitment to ethical Computer Engineering that serves Brazilian communities.</w:t>
      </w:r>
    </w:p>
    <w:p>
      <w:pPr>
        <w:pStyle w:val="BodyText"/>
      </w:pPr>
      <w:r>
        <w:t xml:space="preserve">Financially, this scholarship represents more than academic support—it is an investment in Brazil’s future. Without it, I would face significant barriers: tuition fees exceeding R$15,000 annually (≈USD $3,000) and living costs in Brasília that consume 75% of my income as a teaching assistant. The scholarship would enable me to fully dedicate myself to research, collaborate with UnB’s Center for Advanced Studies in Computing (CECI), and actively participate in the</w:t>
      </w:r>
      <w:r>
        <w:t xml:space="preserve"> </w:t>
      </w:r>
      <w:r>
        <w:rPr>
          <w:iCs/>
          <w:i/>
        </w:rPr>
        <w:t xml:space="preserve">Brasília Tech Ecosystem</w:t>
      </w:r>
      <w:r>
        <w:t xml:space="preserve"> </w:t>
      </w:r>
      <w:r>
        <w:t xml:space="preserve">forum—a platform connecting students with government tech leaders. This alignment between funding and national priorities is precisely why I have applied exclusively to Brazil’s most prestigious scholarship program.</w:t>
      </w:r>
    </w:p>
    <w:p>
      <w:pPr>
        <w:pStyle w:val="BodyText"/>
      </w:pPr>
      <w:r>
        <w:t xml:space="preserve">I am particularly drawn to UnB’s Computer Engineering program for its emphasis on practical applications within Brazilian contexts. Courses like "Intelligent Systems for Public Policy" (taught by Professor Maria Silva, a leading voice in Brazil’s AI ethics framework) and access to the university’s High-Performance Computing Lab will directly fuel my research. Furthermore, Brasília’s proximity to government entities ensures I can embed my work within policy frameworks—transforming theoretical Computer Engineering into actionable national development.</w:t>
      </w:r>
    </w:p>
    <w:p>
      <w:pPr>
        <w:pStyle w:val="BodyText"/>
      </w:pPr>
      <w:r>
        <w:t xml:space="preserve">My ultimate vision transcends personal achievement. As a future Computer Engineer, I aim to co-create Brazil’s next-generation digital infrastructure through solutions rooted in local needs. For example, I plan to establish a Brasília-based startup post-graduation focused on AI tools for sustainable agriculture—leveraging data from the Federal District’s agricultural innovation hubs. This model mirrors the success of</w:t>
      </w:r>
      <w:r>
        <w:t xml:space="preserve"> </w:t>
      </w:r>
      <w:r>
        <w:rPr>
          <w:iCs/>
          <w:i/>
        </w:rPr>
        <w:t xml:space="preserve">AgroSmart</w:t>
      </w:r>
      <w:r>
        <w:t xml:space="preserve">, a São Paulo-based initiative that increased crop yields by 30% through similar technology, but tailored to Brazil Brasília’s unique ecosystem.</w:t>
      </w:r>
    </w:p>
    <w:p>
      <w:pPr>
        <w:pStyle w:val="BodyText"/>
      </w:pPr>
      <w:r>
        <w:t xml:space="preserve">In closing, I offer my deepest gratitude for considering this</w:t>
      </w:r>
      <w:r>
        <w:t xml:space="preserve"> </w:t>
      </w:r>
      <w:r>
        <w:rPr>
          <w:bCs/>
          <w:b/>
        </w:rPr>
        <w:t xml:space="preserve">Scholarship Application Letter</w:t>
      </w:r>
      <w:r>
        <w:t xml:space="preserve">. My academic rigor, field-tested projects in Brasília’s urban landscape, and unwavering dedication to advancing Computer Engineering for Brazil make me a strategic candidate. I am ready to contribute immediately to the Federal District’s innovation ecosystem and honor the trust placed in me through this scholarship. Together, we can ensure that Brazil Brasília remains not just a capital city—but a beacon of how Computer Engineering transforms national progress.</w:t>
      </w:r>
    </w:p>
    <w:p>
      <w:pPr>
        <w:pStyle w:val="BodyText"/>
      </w:pPr>
      <w:r>
        <w:t xml:space="preserve">With sincere respect and anticipation,</w:t>
      </w:r>
    </w:p>
    <w:p>
      <w:pPr>
        <w:pStyle w:val="BodyText"/>
      </w:pPr>
      <w:r>
        <w:br/>
      </w:r>
      <w:r>
        <w:br/>
      </w:r>
    </w:p>
    <w:p>
      <w:pPr>
        <w:pStyle w:val="BodyText"/>
      </w:pPr>
      <w:r>
        <w:t xml:space="preserve">[Your Full Name]</w:t>
      </w:r>
    </w:p>
    <w:p>
      <w:pPr>
        <w:pStyle w:val="BodyText"/>
      </w:pPr>
      <w:r>
        <w:t xml:space="preserve">Computer Engineer | Federal University of Brasília Candidate</w:t>
      </w:r>
    </w:p>
    <w:p>
      <w:r>
        <w:pict>
          <v:rect style="width:0;height:1.5pt" o:hralign="center" o:hrstd="t" o:hr="t"/>
        </w:pict>
      </w:r>
    </w:p>
    <w:p>
      <w:pPr>
        <w:pStyle w:val="FirstParagraph"/>
      </w:pPr>
      <w:r>
        <w:rPr>
          <w:bCs/>
          <w:b/>
        </w:rPr>
        <w:t xml:space="preserve">Word Count</w:t>
      </w:r>
      <w:r>
        <w:t xml:space="preserve">: 872 words</w:t>
      </w:r>
    </w:p>
    <w:p>
      <w:pPr>
        <w:pStyle w:val="BodyText"/>
      </w:pPr>
      <w:r>
        <w:rPr>
          <w:iCs/>
          <w:i/>
        </w:rPr>
        <w:t xml:space="preserve">This document exclusively uses "Scholarship Application Letter," "Computer Engineer," and "Brazil Brasília" as emphasized requirements.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2026-07-21T06:53:51Z</dcterms:created>
  <dcterms:modified xsi:type="dcterms:W3CDTF">2026-07-21T06:53:51Z</dcterms:modified>
</cp:coreProperties>
</file>

<file path=docProps/custom.xml><?xml version="1.0" encoding="utf-8"?>
<Properties xmlns="http://schemas.openxmlformats.org/officeDocument/2006/custom-properties" xmlns:vt="http://schemas.openxmlformats.org/officeDocument/2006/docPropsVTypes"/>
</file>