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f123b259392af5cdaf44931fd9ab90cd56e86f5"/>
    <w:p>
      <w:pPr>
        <w:pStyle w:val="Heading1"/>
      </w:pPr>
      <w:r>
        <w:t xml:space="preserve">Scholarship Application Letter for Computer Engineering Studies in Canada Vancouver</w:t>
      </w:r>
    </w:p>
    <w:p>
      <w:pPr>
        <w:pStyle w:val="FirstParagraph"/>
      </w:pPr>
      <w:r>
        <w:t xml:space="preserve">A Comprehensive Statement of Purpose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scholarship-provider-name"/>
    <w:p>
      <w:pPr>
        <w:pStyle w:val="Heading3"/>
      </w:pPr>
      <w:r>
        <w:t xml:space="preserve">[Scholarship Provider Name]</w:t>
      </w:r>
    </w:p>
    <w:p>
      <w:pPr>
        <w:pStyle w:val="FirstParagraph"/>
      </w:pPr>
      <w:r>
        <w:t xml:space="preserve">Canada Vancouver</w:t>
      </w:r>
    </w:p>
    <w:bookmarkEnd w:id="21"/>
    <w:bookmarkEnd w:id="22"/>
    <w:bookmarkStart w:id="23" w:name="dear-scholarship-committee"/>
    <w:p>
      <w:pPr>
        <w:pStyle w:val="Heading2"/>
      </w:pPr>
      <w:r>
        <w:t xml:space="preserve">Dear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[Scholarship Name] at the esteemed institutions of Canada Vancouver. As an aspiring Computer Engineer from [Your Country], I have meticulously prepared my academic journey to align with the technological innovation ecosystem thriving in Vancouver, and I am confident that this scholarship will empower me to become a transformative contributor to Canada's tech landscape.</w:t>
      </w:r>
    </w:p>
    <w:bookmarkEnd w:id="23"/>
    <w:bookmarkStart w:id="24" w:name="X2d5639ffe3a84df3baca8ba8d0396e820421c53"/>
    <w:p>
      <w:pPr>
        <w:pStyle w:val="Heading2"/>
      </w:pPr>
      <w:r>
        <w:t xml:space="preserve">Academic Foundation and Professional Aspiration</w:t>
      </w:r>
    </w:p>
    <w:p>
      <w:pPr>
        <w:pStyle w:val="FirstParagraph"/>
      </w:pPr>
      <w:r>
        <w:t xml:space="preserve">My fascination with computational systems began at age 14 when I developed a simple algorithm to optimize school bus routes—solving real-world problems through code. This ignited my commitment to pursue Computer Engineering, culminating in my graduation with First-Class Honors from [Your University], where I ranked #3 in a cohort of 200 students. My academic portfolio includes advanced coursework in machine learning, distributed systems, and quantum computing fundamentals—subjects directly relevant to Vancouver's emerging tech corridors.</w:t>
      </w:r>
    </w:p>
    <w:p>
      <w:pPr>
        <w:pStyle w:val="BodyText"/>
      </w:pPr>
      <w:r>
        <w:t xml:space="preserve">During my final year project at [Your University], I engineered an AI-driven flood prediction system using satellite imagery and edge computing. This work was recognized with the National Innovation Award 2023 for its potential to mitigate climate-related disasters—a theme deeply resonant with Vancouver's commitment to sustainable technology. Crucially, my research demonstrated scalability across diverse geographic contexts, mirroring Vancouver's own challenges in managing urban environmental data through smart city initiatives.</w:t>
      </w:r>
    </w:p>
    <w:bookmarkEnd w:id="24"/>
    <w:bookmarkStart w:id="25" w:name="Xcabd952939a2584b52fa82817854788628b2693"/>
    <w:p>
      <w:pPr>
        <w:pStyle w:val="Heading2"/>
      </w:pPr>
      <w:r>
        <w:t xml:space="preserve">Why Canada Vancouver? The Confluence of Innovation and Opportunity</w:t>
      </w:r>
    </w:p>
    <w:p>
      <w:pPr>
        <w:pStyle w:val="FirstParagraph"/>
      </w:pPr>
      <w:r>
        <w:t xml:space="preserve">Canada Vancouver represents the perfect nexus for my Computer Engineering ambitions. Unlike traditional tech hubs, Vancouver uniquely blends world-class academic institutions with a vibrant startup ecosystem centered around sustainability and inclusive growth. I am particularly drawn to the University of British Columbia's (UBC) Embedded Systems Lab and Simon Fraser University's (SFU) Quantum Computing Research Group—both spearheading projects aligned with my research interests in energy-efficient AI architecture.</w:t>
      </w:r>
    </w:p>
    <w:p>
      <w:pPr>
        <w:pStyle w:val="BodyText"/>
      </w:pPr>
      <w:r>
        <w:t xml:space="preserve">What distinguishes Canada Vancouver is its proactive policy framework fostering tech innovation. The BC Tech Talent Strategy actively recruits global engineering talent while prioritizing climate-resilient solutions—a synergy I aim to harness. Vancouver's status as a UNESCO City of Film and its leadership in green technology (e.g., the 100% renewable energy-powered Data Center Initiative) exemplify how Computer Engineers can drive both economic growth and environmental stewardship. This ethos directly mirrors my professional philosophy, which centers on ethical technological advancement.</w:t>
      </w:r>
    </w:p>
    <w:bookmarkEnd w:id="25"/>
    <w:bookmarkStart w:id="26" w:name="the-critical-role-of-this-scholarship"/>
    <w:p>
      <w:pPr>
        <w:pStyle w:val="Heading2"/>
      </w:pPr>
      <w:r>
        <w:t xml:space="preserve">The Critical Role of This Scholarship</w:t>
      </w:r>
    </w:p>
    <w:p>
      <w:pPr>
        <w:pStyle w:val="FirstParagraph"/>
      </w:pPr>
      <w:r>
        <w:t xml:space="preserve">As the first in my family to pursue higher education abroad, I face significant financial constraints. My parents' modest income as small-scale farmers in [Your Country] necessitates self-funding 70% of my tuition—leaving me unable to fully engage with Vancouver's intensive co-op opportunities or research grants. This scholarship would alleviate that burden, enabling me to:</w:t>
      </w:r>
    </w:p>
    <w:p>
      <w:pPr>
        <w:numPr>
          <w:ilvl w:val="0"/>
          <w:numId w:val="1001"/>
        </w:numPr>
        <w:pStyle w:val="Compact"/>
      </w:pPr>
      <w:r>
        <w:t xml:space="preserve">Participate in UBC's Co-op Program at NVIDIA Canada, gaining hands-on experience in GPU-accelerated machine learning</w:t>
      </w:r>
    </w:p>
    <w:p>
      <w:pPr>
        <w:numPr>
          <w:ilvl w:val="0"/>
          <w:numId w:val="1001"/>
        </w:numPr>
        <w:pStyle w:val="Compact"/>
      </w:pPr>
      <w:r>
        <w:t xml:space="preserve">Join the Vancouver-based startup incubator, Foundry Vancouver, to develop my climate-tech prototype</w:t>
      </w:r>
    </w:p>
    <w:p>
      <w:pPr>
        <w:numPr>
          <w:ilvl w:val="0"/>
          <w:numId w:val="1001"/>
        </w:numPr>
        <w:pStyle w:val="Compact"/>
      </w:pPr>
      <w:r>
        <w:t xml:space="preserve">Dedicate 15+ hours weekly to research instead of working part-time jobs (currently 20 hours/week)</w:t>
      </w:r>
    </w:p>
    <w:p>
      <w:pPr>
        <w:pStyle w:val="FirstParagraph"/>
      </w:pPr>
      <w:r>
        <w:t xml:space="preserve">Without this support, I would be forced to accept a lower-cost program in [Your Country], sacrificing exposure to Vancouver's unique ecosystem where global tech leaders like Microsoft Azure and Hootsuite incubate next-generation solutions. This scholarship is not merely financial aid—it's the key that unlocks my ability to contribute meaningfully from day one of my studies.</w:t>
      </w:r>
    </w:p>
    <w:bookmarkEnd w:id="26"/>
    <w:bookmarkStart w:id="27" w:name="Xac8ca882baadaabce462e905859615779024a92"/>
    <w:p>
      <w:pPr>
        <w:pStyle w:val="Heading2"/>
      </w:pPr>
      <w:r>
        <w:t xml:space="preserve">Future Vision: Building Vancouver's Tech Legacy</w:t>
      </w:r>
    </w:p>
    <w:p>
      <w:pPr>
        <w:pStyle w:val="FirstParagraph"/>
      </w:pPr>
      <w:r>
        <w:t xml:space="preserve">My long-term vision extends beyond personal achievement. I plan to establish a Vancouver-based social enterprise focused on affordable AI solutions for small-scale agricultural communities—addressing food security through technology. This mission directly serves Canada's National Strategy on Artificial Intelligence and aligns with the BC government's commitment to "tech-for-good" initiatives.</w:t>
      </w:r>
    </w:p>
    <w:p>
      <w:pPr>
        <w:pStyle w:val="BodyText"/>
      </w:pPr>
      <w:r>
        <w:t xml:space="preserve">I aim to collaborate with UBC's Centre for Social Innovation and Vancouver Economic Commission to develop frameworks where Computer Engineers partner with indigenous communities on data sovereignty projects—a growing priority in Canadian tech policy. My proposed research on low-power edge computing for rural sensor networks could reduce energy consumption by 40% in agricultural monitoring systems, directly supporting Canada's net-zero goals by 2050.</w:t>
      </w:r>
    </w:p>
    <w:bookmarkEnd w:id="27"/>
    <w:bookmarkStart w:id="28" w:name="X8cfab6150972982585e054ba1df4f530d038af6"/>
    <w:p>
      <w:pPr>
        <w:pStyle w:val="Heading2"/>
      </w:pPr>
      <w:r>
        <w:t xml:space="preserve">Conclusion: A Commitment to Canadian Innovation</w:t>
      </w:r>
    </w:p>
    <w:p>
      <w:pPr>
        <w:pStyle w:val="FirstParagraph"/>
      </w:pPr>
      <w:r>
        <w:t xml:space="preserve">This Scholarship Application Letter embodies my unwavering dedication to becoming a transformative Computer Engineer in Canada Vancouver. I have already connected with Prof. Jane Chen at UBC's Department of Electrical and Computer Engineering, who has offered preliminary guidance on integrating my climate-tech research into the university's Smart City initiatives. My goal is not just to study in Vancouver but to become a permanent pillar of its tech community—a contribution that honors the trust placed in me by this scholarship.</w:t>
      </w:r>
    </w:p>
    <w:p>
      <w:pPr>
        <w:pStyle w:val="BodyText"/>
      </w:pPr>
      <w:r>
        <w:t xml:space="preserve">I respectfully request consideration for this opportunity. I am prepared to provide any additional documentation and welcome the chance to discuss how my background as an emerging Computer Engineer aligns with Canada Vancouver's vision for ethical technological leadership. Thank you for investing in a future where innovative minds like mine can shape a more sustainable, connected world.</w:t>
      </w:r>
    </w:p>
    <w:bookmarkEnd w:id="28"/>
    <w:p>
      <w:pPr>
        <w:pStyle w:val="BodyText"/>
      </w:pPr>
      <w:r>
        <w:t xml:space="preserve">Respectfully submitted,</w:t>
      </w:r>
    </w:p>
    <w:bookmarkStart w:id="29" w:name="your-full-name"/>
    <w:p>
      <w:pPr>
        <w:pStyle w:val="Heading3"/>
      </w:pPr>
      <w:r>
        <w:t xml:space="preserve">[Your Full Name]</w:t>
      </w:r>
    </w:p>
    <w:p>
      <w:pPr>
        <w:pStyle w:val="FirstParagraph"/>
      </w:pPr>
      <w:r>
        <w:t xml:space="preserve">Computer Engineering Student | Future Tech Innovator in Canada Vancouver</w:t>
      </w:r>
    </w:p>
    <w:bookmarkEnd w:id="29"/>
    <w:p>
      <w:pPr>
        <w:pStyle w:val="BodyText"/>
      </w:pPr>
      <w:r>
        <w:t xml:space="preserve">This document constitutes a formal Scholarship Application Letter for Computer Engineering studies in Canada Vancouver. Total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2025-12-09T19:43:34Z</dcterms:created>
  <dcterms:modified xsi:type="dcterms:W3CDTF">2025-12-09T19:43:34Z</dcterms:modified>
</cp:coreProperties>
</file>

<file path=docProps/custom.xml><?xml version="1.0" encoding="utf-8"?>
<Properties xmlns="http://schemas.openxmlformats.org/officeDocument/2006/custom-properties" xmlns:vt="http://schemas.openxmlformats.org/officeDocument/2006/docPropsVTypes"/>
</file>