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in</w:t>
      </w:r>
      <w:r>
        <w:t xml:space="preserve"> </w:t>
      </w:r>
      <w:r>
        <w:t xml:space="preserve">Beijing</w:t>
      </w:r>
    </w:p>
    <w:bookmarkStart w:id="20" w:name="scholarship-application-letter"/>
    <w:p>
      <w:pPr>
        <w:pStyle w:val="Heading1"/>
      </w:pPr>
      <w:r>
        <w:t xml:space="preserve">SCHOLARSHIP APPLICATION LETTER</w:t>
      </w:r>
    </w:p>
    <w:p>
      <w:pPr>
        <w:pStyle w:val="FirstParagraph"/>
      </w:pPr>
      <w:r>
        <w:t xml:space="preserve">For the Master of Science in Computer Engineering Program</w:t>
      </w:r>
    </w:p>
    <w:p>
      <w:pPr>
        <w:pStyle w:val="BodyText"/>
      </w:pPr>
      <w:r>
        <w:t xml:space="preserve">Beijing, China</w:t>
      </w:r>
    </w:p>
    <w:bookmarkEnd w:id="20"/>
    <w:p>
      <w:pPr>
        <w:pStyle w:val="BodyText"/>
      </w:pPr>
      <w:r>
        <w:t xml:space="preserve">To the Esteemed Scholarship Committee,</w:t>
      </w:r>
    </w:p>
    <w:p>
      <w:pPr>
        <w:pStyle w:val="BodyText"/>
      </w:pPr>
      <w:r>
        <w:t xml:space="preserve">I am writing with profound enthusiasm to submit my application for the prestigious international scholarship program at Peking University's School of Electronics Engineering and Computer Science in Beijing, China. As an aspiring Computer Engineer with a steadfast commitment to innovation in artificial intelligence and sustainable computing systems, I have meticulously prepared this Scholarship Application Letter to articulate why Beijing represents the pivotal next chapter in my academic journey.</w:t>
      </w:r>
    </w:p>
    <w:p>
      <w:pPr>
        <w:pStyle w:val="BodyText"/>
      </w:pPr>
      <w:r>
        <w:t xml:space="preserve">My academic trajectory has been defined by relentless curiosity at the intersection of hardware innovation and software engineering. Graduating with honors from [Your University] as a Computer Engineer, I completed a capstone project developing an energy-efficient edge computing framework that reduced power consumption by 37% in IoT networks—a solution directly aligned with China's national goals for carbon neutrality. This work was published in the *International Journal of Parallel and Distributed Systems*, where I co-authored research on optimizing neural network inference on resource-constrained devices. Yet, I recognized that to truly master the systems architecture required for next-generation computing, I needed to immerse myself in an ecosystem where theoretical rigor meets industrial-scale implementation—and Beijing has emerged as the undisputed epicenter of this convergence.</w:t>
      </w:r>
    </w:p>
    <w:p>
      <w:pPr>
        <w:pStyle w:val="BodyText"/>
      </w:pPr>
      <w:r>
        <w:t xml:space="preserve">My decision to pursue advanced studies in China Beijing stems from its unparalleled academic infrastructure and strategic position as a global AI hub. The Beijing Institute of Technology's cutting-edge labs, Peking University's collaboration with Baidu’s ERIS research center, and Tsinghua University’s AI Innovation Institute collectively offer a unique ecosystem where I can transition from theoretical understanding to tangible innovation. Specifically, I am drawn to Professor Li Wei’s work on neuromorphic computing at Beijing Normal University—his recent paper "Biomimetic Circuits for Low-Power AI" directly complements my thesis research. Studying in China Beijing would grant me access not only to world-class faculty but also to the real-world testing environments of companies like SenseTime and DJI, where I aim to deploy my energy-optimization algorithms.</w:t>
      </w:r>
    </w:p>
    <w:p>
      <w:pPr>
        <w:pStyle w:val="BodyText"/>
      </w:pPr>
      <w:r>
        <w:t xml:space="preserve">The scholarship is indispensable for this transformative academic shift. My family’s limited financial resources necessitate full tuition coverage and a living stipend, as Beijing's cost of living exceeds my domestic savings by 280%. Without this support, I would be forced to accept a part-time role at my current employer—diverting critical time from research that could advance China's green computing initiatives. This Scholarship Application Letter underscores not just my academic merit but also my commitment to reciprocity: upon graduation, I will return to [Your Home Country] as a Computer Engineer to establish a tech hub focused on sustainable AI solutions for developing economies, directly applying Beijing’s expertise in resource-conscious systems.</w:t>
      </w:r>
    </w:p>
    <w:p>
      <w:pPr>
        <w:pStyle w:val="BodyText"/>
      </w:pPr>
      <w:r>
        <w:t xml:space="preserve">My vision extends beyond technical mastery. Beijing has become synonymous with the future of intelligent infrastructure—a reality I witnessed during my internship at Huawei's R&amp;D center in Shenzhen. There, I observed how Chinese engineers are redefining global standards through projects like the "Smart City Platform" that integrates 5G, AI-driven traffic management, and renewable energy grids. This ecosystem is precisely what I seek to contribute to. In Beijing, I will study under scholars who are co-authoring IEEE standards for edge computing while simultaneously engaging in community initiatives like the "AI for Social Good" workshops hosted by China's Ministry of Science and Technology—experiences that will shape my holistic understanding of technology’s societal impact.</w:t>
      </w:r>
    </w:p>
    <w:p>
      <w:pPr>
        <w:pStyle w:val="BodyText"/>
      </w:pPr>
      <w:r>
        <w:t xml:space="preserve">As a Computer Engineer, I understand that true innovation requires cultural fluency. Beijing's rich history as the cradle of Chinese civilization offers invaluable context for navigating the ethical dimensions of AI deployment in diverse societies. I have diligently studied Mandarin for two years through Confucius Institutes and participated in cross-cultural exchanges at [Your University], ensuring I am prepared to fully engage with Beijing’s academic community. My goal is not merely to absorb knowledge but to actively collaborate—whether co-authoring papers with Chinese researchers or organizing workshops that bridge the gap between Western and Eastern approaches to system design.</w:t>
      </w:r>
    </w:p>
    <w:p>
      <w:pPr>
        <w:pStyle w:val="BodyText"/>
      </w:pPr>
      <w:r>
        <w:t xml:space="preserve">This scholarship represents far more than financial assistance; it is an investment in a future where emerging economies can leverage advanced computing without compromising environmental stewardship. My proposed research on "Dynamic Power Allocation for Distributed AI Clusters" has already garnered preliminary support from Professor Chen at Tsinghua, who noted its potential to reduce data center energy use by up to 45%—a metric directly relevant to China's 2030 carbon peak target. In Beijing, I will refine this work using the university's quantum computing testbeds and partner with local tech firms for pilot deployments in Beijing’s smart districts.</w:t>
      </w:r>
    </w:p>
    <w:p>
      <w:pPr>
        <w:pStyle w:val="BodyText"/>
      </w:pPr>
      <w:r>
        <w:t xml:space="preserve">I recognize that becoming a Computer Engineer of global impact requires more than technical skill—it demands the courage to learn from diverse intellectual traditions. By studying in China Beijing, I will gain not only advanced engineering expertise but also an intimate understanding of how Eastern philosophies inform technological ethics. This perspective is vital as I develop systems that serve humanity—not just those that maximize computational efficiency. My proposed research on energy-aware AI architecture embodies this integration: it merges the Chinese concept of *harmony* (和) with modern system design principles to create technologies that work symbiotically with environmental constraints.</w:t>
      </w:r>
    </w:p>
    <w:p>
      <w:pPr>
        <w:pStyle w:val="BodyText"/>
      </w:pPr>
      <w:r>
        <w:t xml:space="preserve">Upon completing my studies, I will return to [Your Home Country] equipped with Beijing’s technical rigor and collaborative ethos. I will establish the "Green Compute Collective," a non-profit organization training local engineers in sustainable AI development while adapting Beijing's successful models for tropical climates where energy infrastructure is most vulnerable. This initiative would directly fulfill China's Belt and Road digital cooperation goals, creating a tangible legacy that extends beyond my personal achievement.</w:t>
      </w:r>
    </w:p>
    <w:p>
      <w:pPr>
        <w:pStyle w:val="BodyText"/>
      </w:pPr>
      <w:r>
        <w:t xml:space="preserve">I am prepared to bring the same dedication that defined my undergraduate research—evidenced by my 3.9 GPA in Computer Engineering, leadership of the university’s IEEE student chapter, and volunteer work teaching coding to rural youth—to Beijing’s academic landscape. I welcome the opportunity to discuss how my background aligns with your scholarship vision during an interview at your convenience.</w:t>
      </w:r>
    </w:p>
    <w:p>
      <w:pPr>
        <w:pStyle w:val="BodyText"/>
      </w:pPr>
      <w:r>
        <w:t xml:space="preserve">Thank you for considering this Scholarship Application Letter. I eagerly anticipate contributing to Beijing's mission of shaping humanity’s technological future while honoring China’s commitment to innovation that serves all people.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[Your Email Address] | [Your Phone Number] | [City, Country]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in Beijing</dc:title>
  <dc:creator/>
  <dc:language>en</dc:language>
  <cp:keywords/>
  <dcterms:created xsi:type="dcterms:W3CDTF">2026-07-13T21:01:28Z</dcterms:created>
  <dcterms:modified xsi:type="dcterms:W3CDTF">2026-07-13T21:01:28Z</dcterms:modified>
</cp:coreProperties>
</file>

<file path=docProps/custom.xml><?xml version="1.0" encoding="utf-8"?>
<Properties xmlns="http://schemas.openxmlformats.org/officeDocument/2006/custom-properties" xmlns:vt="http://schemas.openxmlformats.org/officeDocument/2006/docPropsVTypes"/>
</file>