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acfa9d3ab8c6fca5d12715b8a64d4a72be36093"/>
    <w:p>
      <w:pPr>
        <w:pStyle w:val="Heading1"/>
      </w:pPr>
      <w:r>
        <w:t xml:space="preserve">Scholarship Application Letter for Computer Engineering Studies in France Marseille</w:t>
      </w:r>
    </w:p>
    <w:bookmarkEnd w:id="20"/>
    <w:p>
      <w:pPr>
        <w:pStyle w:val="FirstParagraph"/>
      </w:pPr>
      <w:r>
        <w:t xml:space="preserve">Ms. Sophie Laurent</w:t>
      </w:r>
      <w:r>
        <w:br/>
      </w:r>
      <w:r>
        <w:t xml:space="preserve">International Scholarship Committee</w:t>
      </w:r>
      <w:r>
        <w:br/>
      </w:r>
      <w:r>
        <w:t xml:space="preserve">University of Aix-Marseille</w:t>
      </w:r>
      <w:r>
        <w:br/>
      </w:r>
      <w:r>
        <w:t xml:space="preserve">3, Place Victor Hugo</w:t>
      </w:r>
      <w:r>
        <w:br/>
      </w:r>
      <w:r>
        <w:t xml:space="preserve">13003 Marseille, France</w:t>
      </w:r>
    </w:p>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International Student Excellence Scholarship at the University of Aix-Marseille. As a dedicated aspiring Computer Engineer from Nairobi, Kenya, I seek to immerse myself in France's dynamic academic ecosystem through advanced studies in Computer Engineering within Marseille's vibrant technological landscape. This opportunity represents not merely an educational milestone but a transformative step toward realizing my vision of bridging technological innovation between Africa and Europe.</w:t>
      </w:r>
    </w:p>
    <w:p>
      <w:pPr>
        <w:pStyle w:val="BodyText"/>
      </w:pPr>
      <w:r>
        <w:t xml:space="preserve">My passion for computer engineering crystallized during my undergraduate studies at the University of Nairobi, where I graduated with honors in Computer Science (GPA: 3.8/4.0). I specialized in machine learning and distributed systems, culminating in a capstone project developing an AI-powered agricultural analytics platform for smallholder farmers—a solution now deployed across 15 Kenyan communities. This experience revealed how computer engineering principles can directly alleviate societal challenges, reinforcing my commitment to this field. During my final year, I independently led a team of five students to win the East African Tech Innovators Competition with an IoT-based water quality monitoring system for rural villages, demonstrating both technical acumen and leadership abilities essential for a Computer Engineer.</w:t>
      </w:r>
    </w:p>
    <w:p>
      <w:pPr>
        <w:pStyle w:val="BodyText"/>
      </w:pPr>
      <w:r>
        <w:t xml:space="preserve">My academic journey has been fueled by an insatiable curiosity about how computational systems can address global inequities. While Kenya's tech scene is burgeoning, I recognized the necessity of studying in a European context that offers cutting-edge research infrastructure and cross-cultural collaboration opportunities. France Marseille specifically stands out as the ideal environment for my academic and professional development. As a city where Mediterranean innovation meets continental Europe, Marseille boasts one of Europe's largest technology clusters—the Méditerranée Tech Park—which hosts over 150 tech companies, including AI startups like Teralytics and cybersecurity firms such as Eviden. The University of Aix-Marseille’s Department of Computer Science consistently ranks among France’s top programs for artificial intelligence research, particularly in the European Union-funded MARS project (Marseille Advanced Robotics &amp; Systems), which aligns perfectly with my interest in AI-driven sustainable solutions.</w:t>
      </w:r>
    </w:p>
    <w:p>
      <w:pPr>
        <w:pStyle w:val="BodyText"/>
      </w:pPr>
      <w:r>
        <w:t xml:space="preserve">What truly distinguishes France Marseille as my academic destination is its unique fusion of historical depth and technological futurism. Unlike Paris’s corporate tech dominance, Marseille offers a more accessible, community-focused innovation ecosystem where students directly engage with societal challenges through initiatives like the FabLab Marseille's "Digital Inclusion for Refugees" program. This aligns with my long-term goal of establishing an African-European Tech Exchange Hub in Nairobi that leverages French-Mediterranean expertise to train underrepresented groups in computer engineering. Studying in France Marseille would provide me with both the technical mastery—through courses like Advanced Machine Learning and Cybersecurity Architectures—and the cross-cultural perspective essential for this mission.</w:t>
      </w:r>
    </w:p>
    <w:p>
      <w:pPr>
        <w:pStyle w:val="BodyText"/>
      </w:pPr>
      <w:r>
        <w:t xml:space="preserve">Financial constraints present a significant barrier to my academic aspirations. My family's modest income, coupled with Kenya's limited scholarship opportunities for international study, necessitates substantial financial assistance. The International Student Excellence Scholarship would enable me to fully engage in Marseille's academic environment without the burden of excessive part-time work, allowing me to dedicate myself entirely to research projects such as the university’s partnership with CEA-LIST (French Alternative Energies and Atomic Energy Commission) on edge computing for smart cities. This scholarship would also cover essential costs like accommodation in Marseille's student housing network (CROUS), access to the university's high-performance computing cluster, and participation in conferences like IEEE ICRA 2024.</w:t>
      </w:r>
    </w:p>
    <w:p>
      <w:pPr>
        <w:pStyle w:val="BodyText"/>
      </w:pPr>
      <w:r>
        <w:t xml:space="preserve">My academic trajectory demonstrates consistent commitment: I've published two peer-reviewed papers on edge AI at the International Conference on Computational Intelligence (ICCI 2023) and maintained leadership roles in three university tech clubs. My technical portfolio includes developing a real-time traffic optimization algorithm for Nairobi’s public transport system, which reduced commute times by 18% during pilot testing. These experiences reflect not just technical skill but an engineer’s mindset focused on scalable, human-centered solutions—precisely the ethos of Computer Engineering I intend to pursue in France Marseille.</w:t>
      </w:r>
    </w:p>
    <w:p>
      <w:pPr>
        <w:pStyle w:val="BodyText"/>
      </w:pPr>
      <w:r>
        <w:t xml:space="preserve">Studying in France Marseille represents more than geographical relocation; it embodies my commitment to becoming a globally competent Computer Engineer who can operate at the intersection of technology and social impact. The city’s Mediterranean vibrancy—where ancient port traditions meet 21st-century innovation—mirrors my own belief that engineering must honor cultural context while driving progress. I am particularly eager to collaborate with Professor Élodie Moreau’s lab on their EU Horizon 2020 project for AI in sustainable urban development, as this directly supports my vision of technology serving community needs.</w:t>
      </w:r>
    </w:p>
    <w:p>
      <w:pPr>
        <w:pStyle w:val="BodyText"/>
      </w:pPr>
      <w:r>
        <w:t xml:space="preserve">Upon completing my Master's in Computer Engineering at the University of Aix-Marseille, I plan to return to Kenya to launch the Africa-Europe Tech Exchange Hub. This initiative will provide scholarships for African women in tech through partnerships with French institutions like CentraleSupélec and leverage Marseille’s innovation ecosystem for mentorship. My goal is to establish a pipeline where graduates from France Marseille directly contribute to solving challenges in emerging economies, creating a lasting legacy of cross-continental technological solidarity.</w:t>
      </w:r>
    </w:p>
    <w:p>
      <w:pPr>
        <w:pStyle w:val="BodyText"/>
      </w:pPr>
      <w:r>
        <w:t xml:space="preserve">I am confident that my academic record, technical projects, and clear vision align with the University of Aix-Marseille’s mission to cultivate globally conscious engineers. The scholarship I seek will empower me not only to excel as a student but to actively contribute to Marseille’s thriving tech community while advancing the field of Computer Engineering in ways that benefit our interconnected world. Thank you for considering my application as I prepare to join the next generation of innovators shaping France Marseille’s technological future.</w:t>
      </w:r>
    </w:p>
    <w:p>
      <w:pPr>
        <w:pStyle w:val="BodyText"/>
      </w:pPr>
      <w:r>
        <w:t xml:space="preserve">Sincerely,</w:t>
      </w:r>
    </w:p>
    <w:p>
      <w:pPr>
        <w:pStyle w:val="BodyText"/>
      </w:pPr>
      <w:r>
        <w:t xml:space="preserve">Kofi Mensah</w:t>
      </w:r>
    </w:p>
    <w:p>
      <w:pPr>
        <w:pStyle w:val="BodyText"/>
      </w:pPr>
      <w:r>
        <w:t xml:space="preserve">Computer Engineering Student, University of Nairobi</w:t>
      </w:r>
    </w:p>
    <w:p>
      <w:pPr>
        <w:pStyle w:val="BodyText"/>
      </w:pPr>
      <w:r>
        <w:t xml:space="preserve">kofi.mensah@uonbi.ac.ke | +254 700 123 456</w:t>
      </w:r>
    </w:p>
    <w:p>
      <w:pPr>
        <w:pStyle w:val="BodyText"/>
      </w:pPr>
      <w:r>
        <w:t xml:space="preserve">Enclosures: Academic Transcripts • Project Portfolio • Letters of Recommendation</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2026-05-31T01:14:41Z</dcterms:created>
  <dcterms:modified xsi:type="dcterms:W3CDTF">2026-05-31T01:14:41Z</dcterms:modified>
</cp:coreProperties>
</file>

<file path=docProps/custom.xml><?xml version="1.0" encoding="utf-8"?>
<Properties xmlns="http://schemas.openxmlformats.org/officeDocument/2006/custom-properties" xmlns:vt="http://schemas.openxmlformats.org/officeDocument/2006/docPropsVTypes"/>
</file>