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Pursuing Excellence in Computer Engineering at the Heart of India's Technological Renaissance</w:t>
      </w:r>
    </w:p>
    <w:bookmarkEnd w:id="20"/>
    <w:p>
      <w:pPr>
        <w:pStyle w:val="BodyText"/>
      </w:pPr>
      <w:r>
        <w:t xml:space="preserve">Date: October 26, 2023</w:t>
      </w:r>
    </w:p>
    <w:p>
      <w:pPr>
        <w:pStyle w:val="BodyText"/>
      </w:pPr>
      <w:r>
        <w:t xml:space="preserve">Dr. Ananya Sharma</w:t>
      </w:r>
    </w:p>
    <w:p>
      <w:pPr>
        <w:pStyle w:val="BodyText"/>
      </w:pPr>
      <w:r>
        <w:t xml:space="preserve">Scholarship Committee Chairperson</w:t>
      </w:r>
    </w:p>
    <w:p>
      <w:pPr>
        <w:pStyle w:val="BodyText"/>
      </w:pPr>
      <w:r>
        <w:t xml:space="preserve">National Technology Foundation (NTF)</w:t>
      </w:r>
    </w:p>
    <w:p>
      <w:pPr>
        <w:pStyle w:val="BodyText"/>
      </w:pPr>
      <w:r>
        <w:t xml:space="preserve">New Delhi, India 110001</w:t>
      </w:r>
    </w:p>
    <w:bookmarkStart w:id="21" w:name="X502668b5440cc53842bfdf46124926b795a7890"/>
    <w:p>
      <w:pPr>
        <w:pStyle w:val="Heading2"/>
      </w:pPr>
      <w:r>
        <w:t xml:space="preserve">Subject: Scholarship Application for Computer Engineering Pursuit at Delhi Technological University</w:t>
      </w:r>
    </w:p>
    <w:p>
      <w:pPr>
        <w:pStyle w:val="FirstParagraph"/>
      </w:pPr>
      <w:r>
        <w:t xml:space="preserve">Dear Dr. Sharma,</w:t>
      </w:r>
    </w:p>
    <w:p>
      <w:pPr>
        <w:pStyle w:val="BodyText"/>
      </w:pPr>
      <w:r>
        <w:t xml:space="preserve">I am writing this Scholarship Application Letter with profound enthusiasm to apply for the prestigious National Technology Innovation Fellowship, which I understand is specifically designed to cultivate future leaders in India's rapidly evolving digital landscape. As a final-year undergraduate student at Delhi Technological University (DTU), New Delhi, pursuing my Bachelor of Technology in Computer Engineering, I have dedicated myself to academic excellence and technological innovation that aligns with India's vision for becoming a global technology powerhouse. My journey as an aspiring Computer Engineer has been shaped by the vibrant technological ecosystem of India New Delhi – a city where ancient heritage meets cutting-edge digital transformation.</w:t>
      </w:r>
    </w:p>
    <w:p>
      <w:pPr>
        <w:pStyle w:val="BodyText"/>
      </w:pPr>
      <w:r>
        <w:t xml:space="preserve">My academic trajectory reflects an unwavering commitment to mastering computer engineering principles. At DTU, I have maintained a consistent CGPA of 9.2/10, ranking among the top 5% of my cohort in a program that attracts over 5,000 applicants annually for only 600 seats. My coursework has included advanced subjects such as Machine Learning Systems (where I developed an AI-based traffic management prototype using Python and TensorFlow), Distributed Systems (for which I earned departmental honors), and Cybersecurity Principles. What distinguishes my approach is my focus on solving India-specific challenges – for instance, my final year project on "AI-Driven Agricultural Advisory for North Indian Farmers" integrates computer vision with local crop data to optimize yields for smallholder farmers in Punjab and Haryana regions. This project was selected as the best innovation at DTU's annual TechFest 2023, drawing attention from India's Ministry of Agriculture.</w:t>
      </w:r>
    </w:p>
    <w:p>
      <w:pPr>
        <w:pStyle w:val="BodyText"/>
      </w:pPr>
      <w:r>
        <w:t xml:space="preserve">My passion for computer engineering crystallized during my participation in the "Digital India Internship Program" at Noida-based startup TechSprint. There, I contributed to developing a low-cost mobile application that enabled rural healthcare workers to access diagnostic tools via USSD technology – reaching over 150 villages in Uttar Pradesh. This experience taught me that impactful engineering solutions must address India's unique socio-economic context. The program also revealed the stark reality: despite India producing over 1.5 million engineering graduates annually, financial barriers prevent many talented students from accessing advanced training in emerging fields like AI and quantum computing. My family's modest income as a government school teacher (my mother) and a public transport conductor (my father) means I face significant financial constraints that threaten my ability to pursue postgraduate studies in computer engineering – an essential step for developing India's next-generation technology infrastructure.</w:t>
      </w:r>
    </w:p>
    <w:p>
      <w:pPr>
        <w:pStyle w:val="BodyText"/>
      </w:pPr>
      <w:r>
        <w:t xml:space="preserve">This is why the National Technology Innovation Fellowship represents more than just financial assistance; it embodies a critical investment in India's technological sovereignty. As someone deeply embedded in the New Delhi academic ecosystem, I've witnessed firsthand how institutions like IIT Delhi and DTU are becoming epicenters for AI research that directly supports Prime Minister Modi's "Digital India" and "Make in India" initiatives. My proposed master's research at IIT Delhi on "Edge Computing for Smart Cities" would directly contribute to New Delhi's municipal infrastructure upgrades – particularly the Smart City Mission which aims to implement 20,000 IoT sensors across the National Capital Territory by 2025. With this scholarship, I would be able to dedicate myself fully to developing scalable solutions rather than seeking part-time employment that could compromise my academic rigor.</w:t>
      </w:r>
    </w:p>
    <w:p>
      <w:pPr>
        <w:pStyle w:val="BodyText"/>
      </w:pPr>
      <w:r>
        <w:t xml:space="preserve">My vision extends beyond technical expertise; I aim to become an architect of inclusive technology. Having grown up in a low-income neighborhood of East Delhi where internet penetration was below 30%, I understand the digital divide firsthand. My long-term goal is to establish "Innovate for India," a non-profit incubator based in New Delhi that mentors underprivileged youth in computer engineering fundamentals through free coding bootcamps and open-source projects. We would partner with institutions like C-DAC (Centre for Development of Advanced Computing) to develop solutions for India's most pressing challenges: healthcare access, agricultural efficiency, and sustainable urban development. This aligns perfectly with the National Technology Foundation's mission to "foster indigenous innovation that serves India's billion-plus population."</w:t>
      </w:r>
    </w:p>
    <w:p>
      <w:pPr>
        <w:pStyle w:val="BodyText"/>
      </w:pPr>
      <w:r>
        <w:t xml:space="preserve">What sets my application apart is my proven ability to translate academic knowledge into tangible social impact within India New Delhi's context. My agricultural AI project has already been piloted in collaboration with Punjab Agricultural University, and I've secured letters of intent from two district rural development offices for future implementation. Additionally, I've presented at the 10th National Conference on Emerging Technologies (NCET) held at Vigyan Bhawan, New Delhi – where my paper "Context-Aware Computing for Resource-Constrained Indian Communities" received the Best Student Paper Award. These experiences have honed my ability to navigate India's complex innovation ecosystem while maintaining technical excellence.</w:t>
      </w:r>
    </w:p>
    <w:p>
      <w:pPr>
        <w:pStyle w:val="BodyText"/>
      </w:pPr>
      <w:r>
        <w:t xml:space="preserve">I am acutely aware that as a Computer Engineer from India New Delhi, I carry both the responsibility and opportunity to contribute meaningfully to our nation's technological advancement. The scholarship would not merely support my education; it would empower me to become part of India's next wave of tech leaders who design solutions grounded in local realities rather than imported frameworks. As Prime Minister Modi recently emphasized at the G20 Innovation Summit, "India doesn't need technology for its own sake – we need technology that solves India's problems." My work embodies this philosophy.</w:t>
      </w:r>
    </w:p>
    <w:p>
      <w:pPr>
        <w:pStyle w:val="BodyText"/>
      </w:pPr>
      <w:r>
        <w:t xml:space="preserve">My academic transcripts, project documentation, and recommendation letters from Professor Rajiv Malhotra (Head of Computer Engineering Department at DTU) and Dr. Shashi Kumar (TechSprint CEO) are enclosed. I welcome the opportunity to discuss how my skills in machine learning, distributed systems, and socio-technical design can contribute to the National Technology Foundation's objectives during an interview at your convenience.</w:t>
      </w:r>
    </w:p>
    <w:p>
      <w:pPr>
        <w:pStyle w:val="BodyText"/>
      </w:pPr>
      <w:r>
        <w:t xml:space="preserve">Thank you for considering this Scholarship Application Letter from a dedicated Computer Engineer committed to serving India through technology. I look forward to contributing to New Delhi's emergence as a global innovation hub and helping build the digital future our nation deserves.</w:t>
      </w:r>
    </w:p>
    <w:p>
      <w:pPr>
        <w:pStyle w:val="BodyText"/>
      </w:pPr>
      <w:r>
        <w:t xml:space="preserve">Sincerely,</w:t>
      </w:r>
    </w:p>
    <w:p>
      <w:pPr>
        <w:pStyle w:val="BodyText"/>
      </w:pPr>
      <w:r>
        <w:t xml:space="preserve">Arjun Verma</w:t>
      </w:r>
    </w:p>
    <w:p>
      <w:pPr>
        <w:pStyle w:val="BodyText"/>
      </w:pPr>
      <w:r>
        <w:t xml:space="preserve">B.Tech in Computer Engineering, DTU (2021-2024)</w:t>
      </w:r>
    </w:p>
    <w:p>
      <w:pPr>
        <w:pStyle w:val="BodyText"/>
      </w:pPr>
      <w:r>
        <w:t xml:space="preserve">New Delhi, India | +91 98765 43210 | arjun.verma@dtu.ac.in</w:t>
      </w:r>
    </w:p>
    <w:p>
      <w:pPr>
        <w:pStyle w:val="BodyText"/>
      </w:pPr>
      <w:r>
        <w:rPr>
          <w:bCs/>
          <w:b/>
        </w:rPr>
        <w:t xml:space="preserve">Enclosures:</w:t>
      </w:r>
      <w:r>
        <w:t xml:space="preserve"> </w:t>
      </w:r>
      <w:r>
        <w:t xml:space="preserve">Academic Transcripts (DTU), Project Portfolio, Recommendation Letters (2), NCET Conference Paper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2026-07-20T23:32:27Z</dcterms:created>
  <dcterms:modified xsi:type="dcterms:W3CDTF">2026-07-20T23:32:27Z</dcterms:modified>
</cp:coreProperties>
</file>

<file path=docProps/custom.xml><?xml version="1.0" encoding="utf-8"?>
<Properties xmlns="http://schemas.openxmlformats.org/officeDocument/2006/custom-properties" xmlns:vt="http://schemas.openxmlformats.org/officeDocument/2006/docPropsVTypes"/>
</file>