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w:t>
      </w:r>
      <w:r>
        <w:br/>
      </w:r>
      <w:r>
        <w:t xml:space="preserve">Kuwait City, Kuwait</w:t>
      </w:r>
    </w:p>
    <w:bookmarkStart w:id="20" w:name="X9497be7ac2c9b934b3bcd7ce8cc7da92763f983"/>
    <w:p>
      <w:pPr>
        <w:pStyle w:val="Heading2"/>
      </w:pPr>
      <w:r>
        <w:t xml:space="preserve">Subject: Scholarship Application for Computer Engineering Program at University of Kuwait</w:t>
      </w:r>
    </w:p>
    <w:p>
      <w:pPr>
        <w:pStyle w:val="FirstParagraph"/>
      </w:pPr>
      <w:r>
        <w:t xml:space="preserve">Dear Esteemed Scholarship Committee,</w:t>
      </w:r>
    </w:p>
    <w:p>
      <w:pPr>
        <w:pStyle w:val="BodyText"/>
      </w:pPr>
      <w:r>
        <w:t xml:space="preserve">I am writing to formally submit my application for the prestigious international scholarship program to pursue a Bachelor's degree in Computer Engineering at the University of Kuwait in Kuwait City. As a passionate and dedicated student with unwavering commitment to technological innovation, this Scholarship Application Letter represents not merely an academic pursuit but a strategic step toward contributing meaningfully to Kuwait's vision of becoming a regional technology hub within the Gulf Cooperation Council (GCC) framework. My lifelong fascination with computer systems, coupled with Kuwait's rapidly evolving digital landscape, has solidified my decision to seek education in Kuwait City—a city where tradition meets cutting-edge technological advancement.</w:t>
      </w:r>
    </w:p>
    <w:p>
      <w:pPr>
        <w:pStyle w:val="BodyText"/>
      </w:pPr>
      <w:r>
        <w:t xml:space="preserve">Having graduated at the top of my class from [Your High School/Previous Institution] with a 95% aggregate in STEM subjects, I have consistently demonstrated exceptional aptitude for computational thinking and problem-solving. My academic journey includes developing an AI-driven traffic management system prototype during high school, which reduced simulated congestion by 37% and earned recognition at the National Science Fair. This project ignited my passion for creating scalable solutions that address real-world challenges—a principle deeply aligned with Kuwait's Vision 2035 initiative, which prioritizes technology as a cornerstone of national development. As future Computer Engineer in this transformative era, I recognize that mastering advanced algorithms and sustainable computing practices in a culturally rich environment like Kuwait City will be instrumental to my growth.</w:t>
      </w:r>
    </w:p>
    <w:p>
      <w:pPr>
        <w:pStyle w:val="BodyText"/>
      </w:pPr>
      <w:r>
        <w:t xml:space="preserve">Kuwait City's unique position as an emerging tech ecosystem is precisely why I have chosen this destination for my higher education. The city boasts the fastest-growing startup scene in the GCC, with initiatives like Kuwait Digital Hub and National e-Government Strategy creating unprecedented opportunities. Unlike traditional academic settings, studying Computer Engineering here will immerse me in a dynamic environment where I can learn from industry leaders while contributing to projects supporting Kuwait's smart city infrastructure—such as the ongoing development of Al-Salmiya Smart City and AI-powered public services. This proximity to innovation aligns perfectly with my goal of becoming a Computer Engineer who designs solutions for sustainable urban development, directly addressing challenges like energy efficiency in data centers and cybersecurity in critical infrastructure.</w:t>
      </w:r>
    </w:p>
    <w:p>
      <w:pPr>
        <w:pStyle w:val="BodyText"/>
      </w:pPr>
      <w:r>
        <w:t xml:space="preserve">My academic preparation extends beyond the classroom: I completed an intensive Python certification through Coursera, contributed to open-source projects on GitHub (including a blockchain-based voting system), and volunteered as a coding instructor for underprivileged youth. These experiences have honed my collaborative skills and reinforced my commitment to using technology for societal benefit—values deeply resonant with Kuwait's national ethos of "Progress Through Knowledge." I am particularly inspired by the Ministry of Information &amp; Communications Technology's "Kuwaiti Digital Government" project, which exemplifies how a Computer Engineer can drive national transformation. Studying at the University of Kuwait will allow me to engage directly with these initiatives through its industry partnerships and state-of-the-art laboratories.</w:t>
      </w:r>
    </w:p>
    <w:p>
      <w:pPr>
        <w:pStyle w:val="BodyText"/>
      </w:pPr>
      <w:r>
        <w:t xml:space="preserve">Financial accessibility remains a critical factor in my educational journey. As the first generation in my family to pursue higher education, my family's modest income necessitates substantial financial support. This scholarship would alleviate the significant burden of tuition, accommodation, and research materials—enabling me to fully dedicate myself to academic excellence without distraction. I have researched all available funding options and found that your scholarship program uniquely aligns with Kuwait's strategic investment in human capital development. Your commitment to nurturing global talent mirrors my own aspirations: to become a bridge between international technological best practices and Kuwaiti innovation, ultimately aiding the nation's transition toward a knowledge-based economy.</w:t>
      </w:r>
    </w:p>
    <w:p>
      <w:pPr>
        <w:pStyle w:val="BodyText"/>
      </w:pPr>
      <w:r>
        <w:t xml:space="preserve">Upon completing my degree, I plan to remain in Kuwait City to contribute directly to its digital advancement. My five-year roadmap includes joining the National Cybersecurity Authority as a junior systems architect, developing AI frameworks for public healthcare optimization (a priority under Kuwait's Health Sector 2035), and eventually establishing a tech incubator focused on sustainable software solutions for GCC cities. This aligns perfectly with the Ministry of Higher Education's mission to "Empower Youth through Innovation." I am confident that my technical skills, cultural adaptability, and deep respect for Kuwaiti society will allow me to make immediate contributions while learning from the nation's visionary leadership.</w:t>
      </w:r>
    </w:p>
    <w:p>
      <w:pPr>
        <w:pStyle w:val="BodyText"/>
      </w:pPr>
      <w:r>
        <w:t xml:space="preserve">What sets this opportunity apart is not merely the academic rigor but the chance to be part of Kuwait City's historic transformation. I have researched how institutions like KAUST (King Abdullah University of Science and Technology) are already producing world-class Computer Engineers who shape regional policies. Being among these pioneers requires more than technical skill—it demands cultural sensitivity and a commitment to community growth, qualities I embody through my volunteer work teaching digital literacy in my hometown's community center.</w:t>
      </w:r>
    </w:p>
    <w:p>
      <w:pPr>
        <w:pStyle w:val="BodyText"/>
      </w:pPr>
      <w:r>
        <w:t xml:space="preserve">I am profoundly grateful for your consideration of this Scholarship Application Letter. My application includes all supporting documents: academic transcripts, project portfolio, recommendation letters from two professors (one specializing in AI), and a detailed research proposal on "Energy-Efficient Edge Computing for Smart Cities." I welcome the opportunity to discuss how my background as an aspiring Computer Engineer complements Kuwait City's ambitious technological trajectory. Thank you for investing in a future where technology serves humanity, and where students like me can turn vision into reality within the heart of Kuwait.</w:t>
      </w:r>
    </w:p>
    <w:p>
      <w:pPr>
        <w:pStyle w:val="BodyText"/>
      </w:pPr>
      <w:r>
        <w:t xml:space="preserve">With utmost respect and anticipation,</w:t>
      </w:r>
    </w:p>
    <w:p>
      <w:pPr>
        <w:pStyle w:val="BodyText"/>
      </w:pPr>
      <w:r>
        <w:rPr>
          <w:bCs/>
          <w:b/>
        </w:rPr>
        <w:t xml:space="preserve">[Your Full Name]</w:t>
      </w:r>
      <w:r>
        <w:br/>
      </w:r>
      <w:r>
        <w:t xml:space="preserve">Aspiring Computer Engineer | Kuwait City Scholarship Candidate</w:t>
      </w:r>
    </w:p>
    <w:p>
      <w:r>
        <w:pict>
          <v:rect style="width:0;height:1.5pt" o:hralign="center" o:hrstd="t" o:hr="t"/>
        </w:pict>
      </w:r>
    </w:p>
    <w:p>
      <w:pPr>
        <w:pStyle w:val="FirstParagraph"/>
      </w:pPr>
      <w:r>
        <w:t xml:space="preserve">Note: This Scholarship Application Letter totals approximately 850 words, incorporating all required keywords naturally within a formal academic context. The document emphasizes Kuwait City's technological ecosystem, the applicant's Computer Engineering focus, and the strategic purpose of the scholarship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2026-04-29T18:45:41Z</dcterms:created>
  <dcterms:modified xsi:type="dcterms:W3CDTF">2026-04-29T18:45:41Z</dcterms:modified>
</cp:coreProperties>
</file>

<file path=docProps/custom.xml><?xml version="1.0" encoding="utf-8"?>
<Properties xmlns="http://schemas.openxmlformats.org/officeDocument/2006/custom-properties" xmlns:vt="http://schemas.openxmlformats.org/officeDocument/2006/docPropsVTypes"/>
</file>