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1aeb061865373a35bd70f6fc39e2f977bf2bb80"/>
    <w:p>
      <w:pPr>
        <w:pStyle w:val="Heading1"/>
      </w:pPr>
      <w:r>
        <w:t xml:space="preserve">Scholarship Application Letter for Computer Engineering Studies in Mexico City</w:t>
      </w:r>
    </w:p>
    <w:p>
      <w:pPr>
        <w:pStyle w:val="FirstParagraph"/>
      </w:pPr>
      <w:r>
        <w:t xml:space="preserve">To the Esteemed Scholarship Committee,</w:t>
      </w:r>
    </w:p>
    <w:p>
      <w:pPr>
        <w:pStyle w:val="BodyText"/>
      </w:pPr>
      <w:r>
        <w:t xml:space="preserve">With profound respect and unwavering determination, I submit my application for the prestigious Scholarship for Computer Engineering Excellence at the National Autonomous University of Mexico (UNAM) in Mexico City. As a dedicated student deeply committed to advancing technological innovation within our nation, I believe this scholarship is not merely an opportunity—it is a catalyst to transform my academic journey into tangible contributions for Mexico City and its vibrant community. My aspiration to become a leading</w:t>
      </w:r>
      <w:r>
        <w:t xml:space="preserve"> </w:t>
      </w:r>
      <w:r>
        <w:rPr>
          <w:bCs/>
          <w:b/>
        </w:rPr>
        <w:t xml:space="preserve">Computer Engineer</w:t>
      </w:r>
      <w:r>
        <w:t xml:space="preserve"> </w:t>
      </w:r>
      <w:r>
        <w:t xml:space="preserve">has been shaped by the dynamic challenges and opportunities present in the heart of our capital,</w:t>
      </w:r>
      <w:r>
        <w:t xml:space="preserve"> </w:t>
      </w:r>
      <w:r>
        <w:rPr>
          <w:iCs/>
          <w:i/>
        </w:rPr>
        <w:t xml:space="preserve">Mexico Mexico City</w:t>
      </w:r>
      <w:r>
        <w:t xml:space="preserve">, where technology intersects with urban development, social equity, and economic growth.</w:t>
      </w:r>
    </w:p>
    <w:p>
      <w:pPr>
        <w:pStyle w:val="BodyText"/>
      </w:pPr>
      <w:r>
        <w:t xml:space="preserve">Growing up in the bustling neighborhoods of Mexico City—where traffic congestion affects 80% of commuters daily and digital literacy gaps persist across marginalized communities—sparked my passion for computer engineering. I witnessed firsthand how technology could alleviate systemic pressures: a local startup developed an app optimizing public transit routes, reducing commute times by 25%, while community centers struggled to access basic coding resources. These experiences cemented my resolve to pursue a degree in Computer Engineering, specifically focused on scalable solutions for urban environments. My academic record at the prestigious Instituto Tecnológico y de Estudios Superiores de Monterrey (ITESM) campus in Mexico City reflects this commitment; I graduated with honors (GPA: 3.9/4.0), excelling in courses like Advanced Algorithms, Cloud Computing, and Data Structures for Urban Systems. My capstone project, "Smart Traffic Management via AI-Driven Sensor Networks," directly addressed Mexico City’s transportation crisis—a problem that impacts 21 million residents daily—and was selected for presentation at the 2023 National Tech Summit held in Coyoacán.</w:t>
      </w:r>
    </w:p>
    <w:p>
      <w:pPr>
        <w:pStyle w:val="BodyText"/>
      </w:pPr>
      <w:r>
        <w:t xml:space="preserve">My vision extends beyond personal achievement. I am deeply invested in leveraging my skills to empower Mexico City’s underserved communities. As a volunteer at CICATA (Center for Innovation and Technological Advancement), I co-designed a free coding bootcamp for women from informal settlements in Tepito, teaching Python and web development fundamentals. Over 120 participants gained employable skills, with 35 securing internships at local tech firms like</w:t>
      </w:r>
      <w:r>
        <w:t xml:space="preserve"> </w:t>
      </w:r>
      <w:r>
        <w:rPr>
          <w:iCs/>
          <w:i/>
        </w:rPr>
        <w:t xml:space="preserve">Neodata</w:t>
      </w:r>
      <w:r>
        <w:t xml:space="preserve"> </w:t>
      </w:r>
      <w:r>
        <w:t xml:space="preserve">and</w:t>
      </w:r>
      <w:r>
        <w:t xml:space="preserve"> </w:t>
      </w:r>
      <w:r>
        <w:rPr>
          <w:iCs/>
          <w:i/>
        </w:rPr>
        <w:t xml:space="preserve">MexiTech</w:t>
      </w:r>
      <w:r>
        <w:t xml:space="preserve">. This work reinforced my belief that ethical computer engineering must prioritize accessibility—a principle I will uphold as a scholar. The scholarship would enable me to enroll in UNAM’s cutting-edge Computer Engineering program, where I aim to specialize in Artificial Intelligence for Social Good, a field critical to Mexico City’s smart city initiatives outlined in its</w:t>
      </w:r>
      <w:r>
        <w:t xml:space="preserve"> </w:t>
      </w:r>
      <w:r>
        <w:rPr>
          <w:iCs/>
          <w:i/>
        </w:rPr>
        <w:t xml:space="preserve">Plan Integral de Movilidad Urbana</w:t>
      </w:r>
      <w:r>
        <w:t xml:space="preserve">.</w:t>
      </w:r>
    </w:p>
    <w:p>
      <w:pPr>
        <w:pStyle w:val="BodyText"/>
      </w:pPr>
      <w:r>
        <w:t xml:space="preserve">Mexico City’s unique ecosystem provides the ideal environment for my growth. Unlike static academic settings elsewhere, this metropolis thrives on real-time problem-solving: from managing water scarcity through IoT sensors to combating digital exclusion via community Wi-Fi networks. The city’s thriving startup culture—boasting over 5,000 tech firms like</w:t>
      </w:r>
      <w:r>
        <w:t xml:space="preserve"> </w:t>
      </w:r>
      <w:r>
        <w:rPr>
          <w:iCs/>
          <w:i/>
        </w:rPr>
        <w:t xml:space="preserve">Staples</w:t>
      </w:r>
      <w:r>
        <w:t xml:space="preserve"> </w:t>
      </w:r>
      <w:r>
        <w:t xml:space="preserve">and</w:t>
      </w:r>
      <w:r>
        <w:t xml:space="preserve"> </w:t>
      </w:r>
      <w:r>
        <w:rPr>
          <w:iCs/>
          <w:i/>
        </w:rPr>
        <w:t xml:space="preserve">Bimbo Tech Labs</w:t>
      </w:r>
      <w:r>
        <w:t xml:space="preserve">—offers unparalleled mentorship and collaboration opportunities. UNAM’s Department of Computer Engineering, located in the historic Ciudad Universitaria campus surrounded by Mexico City’s intellectual energy, provides faculty expertise such as Dr. Elena Márquez (AI ethics) and Dr. Carlos Rivera (urban computing), whose work aligns precisely with my goals. I have already reached out to them to discuss potential research on "Predictive Analytics for Public Health Resource Allocation in Mexico City," a project directly addressing pandemic-era vulnerabilities in our urban infrastructure.</w:t>
      </w:r>
    </w:p>
    <w:p>
      <w:pPr>
        <w:pStyle w:val="BodyText"/>
      </w:pPr>
      <w:r>
        <w:t xml:space="preserve">This scholarship would alleviate the financial burden of my education, allowing me to fully immerse myself in academic and community initiatives. Currently, I work part-time at a software development firm to cover tuition—diverting time from research and community outreach. With financial support, I will dedicate 30+ hours weekly to UNAM’s Innovation Lab, collaborating on projects like the</w:t>
      </w:r>
      <w:r>
        <w:t xml:space="preserve"> </w:t>
      </w:r>
      <w:r>
        <w:rPr>
          <w:iCs/>
          <w:i/>
        </w:rPr>
        <w:t xml:space="preserve">México Digital</w:t>
      </w:r>
      <w:r>
        <w:t xml:space="preserve"> </w:t>
      </w:r>
      <w:r>
        <w:t xml:space="preserve">initiative, which aims to digitize municipal services across Mexico City. My long-term goal is to establish a non-profit organization headquartered in Mexico City that bridges the digital divide through low-cost tech education and open-source tools tailored for Mexican SMEs (small and medium enterprises). For instance, I plan to develop an offline-capable mobile platform for rural vendors in the State of México—a project born from conversations with my uncle’s street-food business during lockdowns.</w:t>
      </w:r>
    </w:p>
    <w:p>
      <w:pPr>
        <w:pStyle w:val="BodyText"/>
      </w:pPr>
      <w:r>
        <w:t xml:space="preserve">My commitment to Mexico City runs deeper than academia; it is woven into my identity. As a first-generation college student from Iztapalapa, I understand the transformative power of education. My family’s journey—from a small grocery store to supporting my studies—mirrors Mexico City’s narrative: resilience amid complexity. This scholarship would honor that legacy while propelling me toward becoming an engineer who designs not just for efficiency, but for humanity. I envision graduating in 2026 with a thesis on "Decentralized Energy Grids Using Blockchain," contributing to Mexico City’s goal of carbon neutrality by 2040.</w:t>
      </w:r>
    </w:p>
    <w:p>
      <w:pPr>
        <w:pStyle w:val="BodyText"/>
      </w:pPr>
      <w:r>
        <w:t xml:space="preserve">The world needs engineers who understand the streets they walk and the communities they serve. In Mexico City, where every traffic jam is a data point and every market vendor is an innovator, I am committed to being that engineer. This</w:t>
      </w:r>
      <w:r>
        <w:t xml:space="preserve"> </w:t>
      </w:r>
      <w:r>
        <w:rPr>
          <w:bCs/>
          <w:b/>
        </w:rPr>
        <w:t xml:space="preserve">Scholarship Application Letter</w:t>
      </w:r>
      <w:r>
        <w:t xml:space="preserve"> </w:t>
      </w:r>
      <w:r>
        <w:t xml:space="preserve">represents not just my ambition, but my promise to Mexico City: to code solutions that matter here, for us. Thank you for considering how this investment will cultivate a</w:t>
      </w:r>
      <w:r>
        <w:t xml:space="preserve"> </w:t>
      </w:r>
      <w:r>
        <w:rPr>
          <w:bCs/>
          <w:b/>
        </w:rPr>
        <w:t xml:space="preserve">Computer Engineer</w:t>
      </w:r>
      <w:r>
        <w:t xml:space="preserve"> </w:t>
      </w:r>
      <w:r>
        <w:t xml:space="preserve">who will honor the spirit of innovation embedded in our city’s soul. I am ready to contribute fully, learn relentlessly, and build a future where technology serves every resident of Mexico Mexico City.</w:t>
      </w:r>
    </w:p>
    <w:p>
      <w:pPr>
        <w:pStyle w:val="BodyText"/>
      </w:pPr>
      <w:r>
        <w:t xml:space="preserve">Sincerely,</w:t>
      </w:r>
    </w:p>
    <w:p>
      <w:pPr>
        <w:pStyle w:val="BodyText"/>
      </w:pPr>
      <w:r>
        <w:t xml:space="preserve">María Elena Rodríguez</w:t>
      </w:r>
    </w:p>
    <w:p>
      <w:pPr>
        <w:pStyle w:val="BodyText"/>
      </w:pPr>
      <w:r>
        <w:t xml:space="preserve">Student ID: UNAM-CE-2023-8741</w:t>
      </w:r>
    </w:p>
    <w:p>
      <w:pPr>
        <w:pStyle w:val="BodyText"/>
      </w:pPr>
      <w:r>
        <w:t xml:space="preserve">Mexico City, CDMX | +52 55 1234 5678 | maria.rodriguez@email.unam.mx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 Mexico City</dc:title>
  <dc:creator/>
  <dc:language>en</dc:language>
  <cp:keywords/>
  <dcterms:created xsi:type="dcterms:W3CDTF">2026-07-19T20:53:49Z</dcterms:created>
  <dcterms:modified xsi:type="dcterms:W3CDTF">2026-07-19T20:53:49Z</dcterms:modified>
</cp:coreProperties>
</file>

<file path=docProps/custom.xml><?xml version="1.0" encoding="utf-8"?>
<Properties xmlns="http://schemas.openxmlformats.org/officeDocument/2006/custom-properties" xmlns:vt="http://schemas.openxmlformats.org/officeDocument/2006/docPropsVTypes"/>
</file>