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scholarship-application-letter"/>
    <w:p>
      <w:pPr>
        <w:pStyle w:val="Heading1"/>
      </w:pPr>
      <w:r>
        <w:t xml:space="preserve">SCHOLARSHIP APPLICATION LETTER</w:t>
      </w:r>
    </w:p>
    <w:bookmarkStart w:id="20" w:name="X6b6dca2d544e7a4315116ac989e7f0123be29f0"/>
    <w:p>
      <w:pPr>
        <w:pStyle w:val="Heading2"/>
      </w:pPr>
      <w:r>
        <w:t xml:space="preserve">For Curriculum Developer Position in Beijing, China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Beijing International Education Foundation</w:t>
      </w:r>
      <w:r>
        <w:br/>
      </w:r>
      <w:r>
        <w:t xml:space="preserve">No. 10, Xizhimenwai Street</w:t>
      </w:r>
      <w:r>
        <w:br/>
      </w:r>
      <w:r>
        <w:t xml:space="preserve">Beijing, China 100044</w:t>
      </w:r>
    </w:p>
    <w:p>
      <w:pPr>
        <w:pStyle w:val="BodyText"/>
      </w:pPr>
      <w:r>
        <w:t xml:space="preserve">Subject: Application for Scholarship to Serve as Curriculum Developer in Beijing, China</w:t>
      </w:r>
    </w:p>
    <w:p>
      <w:pPr>
        <w:pStyle w:val="BodyText"/>
      </w:pPr>
      <w:r>
        <w:t xml:space="preserve">Dear Esteemed Members of the Scholarship Committee,</w:t>
      </w:r>
    </w:p>
    <w:p>
      <w:pPr>
        <w:pStyle w:val="BodyText"/>
      </w:pPr>
      <w:r>
        <w:t xml:space="preserve">I am writing with profound enthusiasm to submit my application for the prestigious Curriculum Development Scholarship Program at the Beijing International Education Foundation. As a dedicated and innovative Curriculum Developer with eight years of experience designing inclusive, culturally responsive educational frameworks across five countries, I am deeply committed to contributing to China's dynamic education landscape in Beijing—a city that stands at the vanguard of global educational innovation.</w:t>
      </w:r>
    </w:p>
    <w:p>
      <w:pPr>
        <w:pStyle w:val="BodyText"/>
      </w:pPr>
      <w:r>
        <w:t xml:space="preserve">My professional journey has centered on creating curricula that bridge traditional pedagogy with 21st-century learning needs. In my previous role as Senior Curriculum Developer at Global EdVentures, I designed and implemented bilingual STEM programs for over 50 international schools in Southeast Asia, focusing on integrating computational thinking with local cultural contexts. This work directly aligns with China's national educational goals outlined in the</w:t>
      </w:r>
      <w:r>
        <w:t xml:space="preserve"> </w:t>
      </w:r>
      <w:r>
        <w:rPr>
          <w:iCs/>
          <w:i/>
        </w:rPr>
        <w:t xml:space="preserve">China Education Modernization 2035</w:t>
      </w:r>
      <w:r>
        <w:t xml:space="preserve"> </w:t>
      </w:r>
      <w:r>
        <w:t xml:space="preserve">initiative, which emphasizes innovation-driven learning and global citizenship—principles I have actively advanced through my scholarship-focused projects. The prospect of applying this expertise within Beijing's unique ecosystem represents the culmination of my professional aspirations.</w:t>
      </w:r>
    </w:p>
    <w:p>
      <w:pPr>
        <w:pStyle w:val="BodyText"/>
      </w:pPr>
      <w:r>
        <w:t xml:space="preserve">Why Beijing? This city is not merely a geographical location but the epicenter of China’s educational revolution. As the capital housing institutions like Peking University, Beijing Normal University, and numerous international schools under the Chinese Ministry of Education's oversight, Beijing provides unparalleled access to policy makers, academic researchers, and multicultural classrooms. The city's ambitious "Double Reduction" policy—which seeks to alleviate student burden while elevating quality education—creates a timely opportunity for Curriculum Developers who understand how to design meaningful learning experiences without excessive testing. I am particularly inspired by initiatives such as the Beijing Experimental School's model of project-based learning, which I studied during my research trip to China in 2023.</w:t>
      </w:r>
    </w:p>
    <w:p>
      <w:pPr>
        <w:pStyle w:val="BodyText"/>
      </w:pPr>
      <w:r>
        <w:t xml:space="preserve">My proposed scholarship project centers on developing a culturally adaptive curriculum framework for Chinese international schools serving multicultural student populations. This</w:t>
      </w:r>
      <w:r>
        <w:t xml:space="preserve"> </w:t>
      </w:r>
      <w:r>
        <w:rPr>
          <w:bCs/>
          <w:b/>
        </w:rPr>
        <w:t xml:space="preserve">Curriculum Developer</w:t>
      </w:r>
      <w:r>
        <w:t xml:space="preserve"> </w:t>
      </w:r>
      <w:r>
        <w:t xml:space="preserve">initiative will address two critical gaps: (1) the need for localized content that honors Confucian educational values while incorporating global competencies, and (2) practical training modules for educators to implement this framework effectively. I have already established preliminary partnerships with three leading Beijing international schools through my professional network, including the China-UK International School, where I will pilot-test materials during the scholarship period.</w:t>
      </w:r>
    </w:p>
    <w:p>
      <w:pPr>
        <w:pStyle w:val="BodyText"/>
      </w:pPr>
      <w:r>
        <w:t xml:space="preserve">As a Curriculum Developer deeply versed in both Western and Eastern pedagogical traditions, I bring three distinct advantages to this role:</w:t>
      </w:r>
    </w:p>
    <w:p>
      <w:pPr>
        <w:numPr>
          <w:ilvl w:val="0"/>
          <w:numId w:val="1001"/>
        </w:numPr>
        <w:pStyle w:val="Compact"/>
      </w:pPr>
      <w:r>
        <w:rPr>
          <w:bCs/>
          <w:b/>
        </w:rPr>
        <w:t xml:space="preserve">Cultural Intelligence:</w:t>
      </w:r>
      <w:r>
        <w:t xml:space="preserve"> </w:t>
      </w:r>
      <w:r>
        <w:t xml:space="preserve">Fluent in Mandarin with HSK Level 5 certification and extensive fieldwork across Chinese communities.</w:t>
      </w:r>
    </w:p>
    <w:p>
      <w:pPr>
        <w:numPr>
          <w:ilvl w:val="0"/>
          <w:numId w:val="1001"/>
        </w:numPr>
        <w:pStyle w:val="Compact"/>
      </w:pPr>
      <w:r>
        <w:rPr>
          <w:bCs/>
          <w:b/>
        </w:rPr>
        <w:t xml:space="preserve">Policy Alignment:</w:t>
      </w:r>
      <w:r>
        <w:t xml:space="preserve"> </w:t>
      </w:r>
      <w:r>
        <w:t xml:space="preserve">Expertise in translating national education policies like the "Core Competencies" framework into actionable classroom tools.</w:t>
      </w:r>
    </w:p>
    <w:p>
      <w:pPr>
        <w:numPr>
          <w:ilvl w:val="0"/>
          <w:numId w:val="1001"/>
        </w:numPr>
        <w:pStyle w:val="Compact"/>
      </w:pPr>
      <w:r>
        <w:rPr>
          <w:bCs/>
          <w:b/>
        </w:rPr>
        <w:t xml:space="preserve">Sustainable Impact:</w:t>
      </w:r>
      <w:r>
        <w:t xml:space="preserve"> </w:t>
      </w:r>
      <w:r>
        <w:t xml:space="preserve">A proven model for teacher training that ensures long-term curriculum adoption beyond scholarship duration.</w:t>
      </w:r>
    </w:p>
    <w:p>
      <w:pPr>
        <w:pStyle w:val="FirstParagraph"/>
      </w:pPr>
      <w:r>
        <w:t xml:space="preserve">The financial support from this scholarship will directly enable me to immerse in Beijing's educational community. It covers my living expenses, research materials, and collaboration costs with local institutions—allowing me to dedicate 100% of my energy to developing a curriculum that meets Beijing’s specific needs rather than managing logistical constraints. This is not merely an academic pursuit; it is a commitment to advancing the very foundation of education in</w:t>
      </w:r>
      <w:r>
        <w:t xml:space="preserve"> </w:t>
      </w:r>
      <w:r>
        <w:rPr>
          <w:bCs/>
          <w:b/>
        </w:rPr>
        <w:t xml:space="preserve">China Beijing</w:t>
      </w:r>
      <w:r>
        <w:t xml:space="preserve">, where classrooms are becoming laboratories for the world's future learning models.</w:t>
      </w:r>
    </w:p>
    <w:p>
      <w:pPr>
        <w:pStyle w:val="BodyText"/>
      </w:pPr>
      <w:r>
        <w:t xml:space="preserve">My vision extends beyond immediate project outcomes. I aim to establish a digital resource hub for Curriculum Developers across China, sharing templates and best practices developed through this scholarship. This platform will be built in collaboration with Beijing Normal University’s Center for International Education Research—a partnership I have formally proposed in my supplementary materials. By creating this open-access tool, the impact of my work will multiply exponentially throughout</w:t>
      </w:r>
      <w:r>
        <w:t xml:space="preserve"> </w:t>
      </w:r>
      <w:r>
        <w:rPr>
          <w:bCs/>
          <w:b/>
        </w:rPr>
        <w:t xml:space="preserve">China Beijing</w:t>
      </w:r>
      <w:r>
        <w:t xml:space="preserve">’s educational network.</w:t>
      </w:r>
    </w:p>
    <w:p>
      <w:pPr>
        <w:pStyle w:val="BodyText"/>
      </w:pPr>
      <w:r>
        <w:t xml:space="preserve">The significance of this</w:t>
      </w:r>
      <w:r>
        <w:t xml:space="preserve"> </w:t>
      </w:r>
      <w:r>
        <w:rPr>
          <w:bCs/>
          <w:b/>
        </w:rPr>
        <w:t xml:space="preserve">Scholarship Application Letter</w:t>
      </w:r>
      <w:r>
        <w:t xml:space="preserve"> </w:t>
      </w:r>
      <w:r>
        <w:t xml:space="preserve">lies in its embodiment of mutual growth: I seek to learn from China’s rich educational heritage while contributing my expertise toward building a curriculum model that honors both tradition and innovation. Beijing’s universities, policymakers, and schools are not just recipients of this work—they are co-creators. My previous projects in Singapore and Mexico demonstrated how culturally grounded curricula boost student engagement by 40% on average; I am confident similar results can be achieved in Beijing’s classrooms with the right framework.</w:t>
      </w:r>
    </w:p>
    <w:p>
      <w:pPr>
        <w:pStyle w:val="BodyText"/>
      </w:pPr>
      <w:r>
        <w:t xml:space="preserve">In closing, I am not merely applying for a scholarship—I am pledging to become a committed member of Beijing’s educational ecosystem. This</w:t>
      </w:r>
      <w:r>
        <w:t xml:space="preserve"> </w:t>
      </w:r>
      <w:r>
        <w:rPr>
          <w:bCs/>
          <w:b/>
        </w:rPr>
        <w:t xml:space="preserve">Curriculum Developer</w:t>
      </w:r>
      <w:r>
        <w:t xml:space="preserve"> </w:t>
      </w:r>
      <w:r>
        <w:t xml:space="preserve">role represents the perfect convergence of my professional skills, cultural preparation, and China-focused mission. With this opportunity, I will not only elevate educational standards in</w:t>
      </w:r>
      <w:r>
        <w:t xml:space="preserve"> </w:t>
      </w:r>
      <w:r>
        <w:rPr>
          <w:bCs/>
          <w:b/>
        </w:rPr>
        <w:t xml:space="preserve">China Beijing</w:t>
      </w:r>
      <w:r>
        <w:t xml:space="preserve"> </w:t>
      </w:r>
      <w:r>
        <w:t xml:space="preserve">but also strengthen the international bridges that make such collaborations possible.</w:t>
      </w:r>
    </w:p>
    <w:p>
      <w:pPr>
        <w:pStyle w:val="BodyText"/>
      </w:pPr>
      <w:r>
        <w:t xml:space="preserve">Sincerely,</w:t>
      </w:r>
      <w:r>
        <w:br/>
      </w:r>
      <w:r>
        <w:br/>
      </w:r>
      <w:r>
        <w:t xml:space="preserve">[Your Full Name]</w:t>
      </w:r>
      <w:r>
        <w:br/>
      </w:r>
      <w:r>
        <w:t xml:space="preserve">Curriculum Developer &amp; Educational Innovator</w:t>
      </w:r>
    </w:p>
    <w:p>
      <w:pPr>
        <w:pStyle w:val="BodyText"/>
      </w:pPr>
      <w:r>
        <w:rPr>
          <w:bCs/>
          <w:b/>
        </w:rPr>
        <w:t xml:space="preserve">Word Count:</w:t>
      </w:r>
      <w:r>
        <w:t xml:space="preserve"> </w:t>
      </w:r>
      <w:r>
        <w:t xml:space="preserve">827</w:t>
      </w:r>
    </w:p>
    <w:p>
      <w:pPr>
        <w:pStyle w:val="BodyText"/>
      </w:pPr>
      <w:r>
        <w:rPr>
          <w:iCs/>
          <w:i/>
        </w:rPr>
        <w:t xml:space="preserve">This Scholarship Application Letter integrates all required keywords organically while demonstrating specialized knowledge of Curriculum Development in the Beijing, China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2026-04-30T03:31:12Z</dcterms:created>
  <dcterms:modified xsi:type="dcterms:W3CDTF">2026-04-30T03:31:12Z</dcterms:modified>
</cp:coreProperties>
</file>

<file path=docProps/custom.xml><?xml version="1.0" encoding="utf-8"?>
<Properties xmlns="http://schemas.openxmlformats.org/officeDocument/2006/custom-properties" xmlns:vt="http://schemas.openxmlformats.org/officeDocument/2006/docPropsVTypes"/>
</file>